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31430536" w:rsidR="002702CD" w:rsidRDefault="002702CD" w:rsidP="002702CD">
      <w:pPr>
        <w:pStyle w:val="Nagwek"/>
        <w:tabs>
          <w:tab w:val="clear" w:pos="9072"/>
          <w:tab w:val="right" w:pos="9046"/>
        </w:tabs>
        <w:rPr>
          <w:rStyle w:val="BrakA"/>
        </w:rPr>
      </w:pPr>
      <w:r>
        <w:rPr>
          <w:rStyle w:val="BrakA"/>
        </w:rPr>
        <w:t>Nr referencyjny sprawy: ZZP.261.ZO.</w:t>
      </w:r>
      <w:r w:rsidR="00F45E5E">
        <w:rPr>
          <w:rStyle w:val="BrakA"/>
        </w:rPr>
        <w:t>08</w:t>
      </w:r>
      <w:r>
        <w:rPr>
          <w:rStyle w:val="BrakA"/>
        </w:rPr>
        <w:t>.202</w:t>
      </w:r>
      <w:r w:rsidR="002F7F93">
        <w:rPr>
          <w:rStyle w:val="BrakA"/>
        </w:rPr>
        <w:t>5</w:t>
      </w:r>
      <w:r>
        <w:rPr>
          <w:rStyle w:val="BrakA"/>
        </w:rPr>
        <w:tab/>
      </w:r>
      <w:r>
        <w:rPr>
          <w:rStyle w:val="BrakA"/>
        </w:rPr>
        <w:tab/>
      </w:r>
      <w:r w:rsidRPr="00E06672">
        <w:t>Krak</w:t>
      </w:r>
      <w:r w:rsidRPr="00E06672">
        <w:rPr>
          <w:lang w:val="es-ES_tradnl"/>
        </w:rPr>
        <w:t>ó</w:t>
      </w:r>
      <w:r w:rsidRPr="00E06672">
        <w:t>w</w:t>
      </w:r>
      <w:r w:rsidR="00FC685D">
        <w:t xml:space="preserve">, </w:t>
      </w:r>
      <w:r w:rsidR="00147890" w:rsidRPr="00E06672">
        <w:t>15.04.</w:t>
      </w:r>
      <w:r w:rsidR="003B48FA" w:rsidRPr="00E06672">
        <w:t>202</w:t>
      </w:r>
      <w:r w:rsidR="00E824E4" w:rsidRPr="00E06672">
        <w:t>5</w:t>
      </w:r>
      <w:r w:rsidRPr="00E06672">
        <w:t xml:space="preserve"> r.</w:t>
      </w:r>
      <w:r w:rsidRPr="002F7F93">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02E462C2" w14:textId="0C9C9468" w:rsidR="002F7DEC" w:rsidRDefault="002702CD" w:rsidP="002702CD">
      <w:pPr>
        <w:spacing w:after="0"/>
        <w:jc w:val="both"/>
        <w:rPr>
          <w:i/>
          <w:iCs/>
        </w:rPr>
      </w:pPr>
      <w:r>
        <w:rPr>
          <w:b/>
          <w:bCs/>
        </w:rPr>
        <w:t>Polskie Wydawnictwo Muzyczne</w:t>
      </w:r>
      <w:r>
        <w:rPr>
          <w:rStyle w:val="BrakA"/>
        </w:rPr>
        <w:t xml:space="preserve"> zwraca się z prośbą o przedstawienie oferty na</w:t>
      </w:r>
      <w:r w:rsidR="00652899">
        <w:rPr>
          <w:rStyle w:val="BrakA"/>
        </w:rPr>
        <w:t xml:space="preserve"> </w:t>
      </w:r>
      <w:r w:rsidR="00E36E27">
        <w:rPr>
          <w:rStyle w:val="BrakA"/>
        </w:rPr>
        <w:t xml:space="preserve"> </w:t>
      </w:r>
      <w:r w:rsidR="00147890" w:rsidRPr="00147890">
        <w:rPr>
          <w:i/>
          <w:iCs/>
        </w:rPr>
        <w:t>Sukcesywny zakup gotowych gadżetów zdobionych motywami muzycznymi</w:t>
      </w:r>
    </w:p>
    <w:p w14:paraId="20EF1212" w14:textId="77777777" w:rsidR="00147890" w:rsidRDefault="00147890"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2F43FACC" w14:textId="03315CFE" w:rsidR="00F027A9" w:rsidRDefault="00F027A9" w:rsidP="00E36E27">
      <w:pPr>
        <w:pStyle w:val="Akapitzlist"/>
        <w:numPr>
          <w:ilvl w:val="0"/>
          <w:numId w:val="12"/>
        </w:numPr>
        <w:spacing w:after="0"/>
        <w:jc w:val="both"/>
      </w:pPr>
      <w:r>
        <w:rPr>
          <w:rStyle w:val="BrakA"/>
        </w:rPr>
        <w:t>Przedmiot</w:t>
      </w:r>
      <w:r w:rsidR="00A85BD5">
        <w:rPr>
          <w:rStyle w:val="BrakA"/>
        </w:rPr>
        <w:t>em</w:t>
      </w:r>
      <w:r>
        <w:rPr>
          <w:rStyle w:val="BrakA"/>
        </w:rPr>
        <w:t xml:space="preserve"> zamówienia </w:t>
      </w:r>
      <w:r w:rsidR="00A85BD5">
        <w:rPr>
          <w:rStyle w:val="BrakA"/>
        </w:rPr>
        <w:t xml:space="preserve">jest </w:t>
      </w:r>
      <w:r w:rsidR="00E36E27" w:rsidRPr="0099548D">
        <w:rPr>
          <w:rStyle w:val="BrakA"/>
        </w:rPr>
        <w:t>zakup gotowych</w:t>
      </w:r>
      <w:r w:rsidR="00E36E27">
        <w:rPr>
          <w:i/>
          <w:iCs/>
        </w:rPr>
        <w:t xml:space="preserve"> </w:t>
      </w:r>
      <w:r w:rsidR="00147890">
        <w:t>gadżetów zdobionych motywami muzycznymi</w:t>
      </w:r>
      <w:r w:rsidR="00E36E27">
        <w:t xml:space="preserve"> </w:t>
      </w:r>
      <w:r w:rsidR="00E36E27" w:rsidRPr="0099548D">
        <w:rPr>
          <w:rStyle w:val="BrakA"/>
        </w:rPr>
        <w:t xml:space="preserve">Z uwagi na konieczność zapewnienia produktów o wysokiej jakości oraz o wysokiej estetyce jako </w:t>
      </w:r>
      <w:r w:rsidR="00E36E27" w:rsidRPr="0099548D">
        <w:rPr>
          <w:rStyle w:val="BrakA"/>
          <w:b/>
          <w:bCs/>
        </w:rPr>
        <w:t xml:space="preserve">wymagane wskazuje się produkty z katalogu </w:t>
      </w:r>
      <w:proofErr w:type="spellStart"/>
      <w:r w:rsidR="00E36E27" w:rsidRPr="0099548D">
        <w:rPr>
          <w:rStyle w:val="BrakA"/>
          <w:b/>
          <w:bCs/>
        </w:rPr>
        <w:t>Agifty</w:t>
      </w:r>
      <w:proofErr w:type="spellEnd"/>
      <w:r w:rsidR="00E36E27" w:rsidRPr="0099548D">
        <w:rPr>
          <w:rStyle w:val="BrakA"/>
        </w:rPr>
        <w:t xml:space="preserve">. </w:t>
      </w:r>
    </w:p>
    <w:p w14:paraId="7EB30538" w14:textId="77777777" w:rsidR="00E36E27" w:rsidRPr="0080716F" w:rsidRDefault="00E36E27" w:rsidP="00E36E27">
      <w:pPr>
        <w:pStyle w:val="Akapitzlist"/>
        <w:spacing w:after="0"/>
        <w:ind w:left="1080"/>
        <w:jc w:val="both"/>
        <w:rPr>
          <w:rStyle w:val="BrakA"/>
        </w:rPr>
      </w:pPr>
    </w:p>
    <w:p w14:paraId="2BA313F2" w14:textId="4E37EC34" w:rsidR="00D57ABA" w:rsidRPr="0080716F" w:rsidRDefault="00D57ABA" w:rsidP="00E36E27">
      <w:pPr>
        <w:pStyle w:val="Akapitzlist"/>
        <w:numPr>
          <w:ilvl w:val="0"/>
          <w:numId w:val="12"/>
        </w:numPr>
        <w:spacing w:after="0"/>
        <w:jc w:val="both"/>
        <w:rPr>
          <w:rStyle w:val="BrakA"/>
        </w:rPr>
      </w:pPr>
      <w:r w:rsidRPr="0080716F">
        <w:rPr>
          <w:rStyle w:val="BrakA"/>
        </w:rPr>
        <w:t xml:space="preserve">Szczegółowy opis przedmiotu zamówienia stanowi </w:t>
      </w:r>
      <w:r w:rsidRPr="00E36E27">
        <w:rPr>
          <w:rStyle w:val="BrakA"/>
          <w:b/>
          <w:bCs/>
        </w:rPr>
        <w:t>załącznik nr 1</w:t>
      </w:r>
      <w:r w:rsidRPr="0080716F">
        <w:rPr>
          <w:rStyle w:val="BrakA"/>
        </w:rPr>
        <w:t xml:space="preserve"> (Opis przedmiotu zamówienia)</w:t>
      </w:r>
      <w:r w:rsidR="00A3610C">
        <w:rPr>
          <w:rStyle w:val="BrakA"/>
        </w:rPr>
        <w:t xml:space="preserve"> </w:t>
      </w:r>
    </w:p>
    <w:p w14:paraId="2A40EF53" w14:textId="77777777" w:rsidR="00484EB3" w:rsidRPr="0080716F" w:rsidRDefault="00484EB3" w:rsidP="00484EB3">
      <w:pPr>
        <w:pStyle w:val="Akapitzlist"/>
        <w:spacing w:after="0"/>
        <w:ind w:left="709"/>
        <w:jc w:val="both"/>
        <w:rPr>
          <w:rStyle w:val="BrakA"/>
          <w:b/>
        </w:rPr>
      </w:pPr>
    </w:p>
    <w:p w14:paraId="182A16C6" w14:textId="77777777" w:rsidR="008A43DE" w:rsidRPr="0080716F" w:rsidRDefault="008A43DE" w:rsidP="00E36E27">
      <w:pPr>
        <w:pStyle w:val="Akapitzlist"/>
        <w:numPr>
          <w:ilvl w:val="0"/>
          <w:numId w:val="12"/>
        </w:numPr>
        <w:spacing w:after="0"/>
        <w:ind w:left="709" w:hanging="349"/>
        <w:jc w:val="both"/>
        <w:rPr>
          <w:rStyle w:val="BrakA"/>
          <w:b/>
        </w:rPr>
      </w:pPr>
      <w:r w:rsidRPr="0080716F">
        <w:rPr>
          <w:rStyle w:val="BrakA"/>
          <w:b/>
        </w:rPr>
        <w:t>Termin lub okres wykonania zamówienia</w:t>
      </w:r>
    </w:p>
    <w:p w14:paraId="3CFA8161" w14:textId="3706711C" w:rsidR="00484EB3" w:rsidRPr="0080716F" w:rsidRDefault="00D27869" w:rsidP="00484EB3">
      <w:pPr>
        <w:pStyle w:val="Akapitzlist"/>
        <w:spacing w:after="0"/>
        <w:ind w:left="709"/>
        <w:jc w:val="both"/>
      </w:pPr>
      <w:r w:rsidRPr="0080716F">
        <w:t xml:space="preserve">Termin </w:t>
      </w:r>
      <w:r w:rsidRPr="00602145">
        <w:t>zamówienia</w:t>
      </w:r>
      <w:r w:rsidR="0093351D" w:rsidRPr="00602145">
        <w:t xml:space="preserve">: </w:t>
      </w:r>
      <w:r w:rsidR="00E36E27">
        <w:t>12</w:t>
      </w:r>
      <w:r w:rsidR="00602145" w:rsidRPr="00602145">
        <w:t xml:space="preserve"> </w:t>
      </w:r>
      <w:r w:rsidR="00E36E27">
        <w:t>miesięcy</w:t>
      </w:r>
      <w:r w:rsidR="00602145" w:rsidRPr="00602145">
        <w:t xml:space="preserve"> od dnia podpisania umowy.</w:t>
      </w:r>
    </w:p>
    <w:p w14:paraId="2C862B3A" w14:textId="77777777" w:rsidR="00D27869" w:rsidRPr="00484EB3" w:rsidRDefault="00D27869" w:rsidP="00484EB3">
      <w:pPr>
        <w:pStyle w:val="Akapitzlist"/>
        <w:spacing w:after="0"/>
        <w:ind w:left="709"/>
        <w:jc w:val="both"/>
        <w:rPr>
          <w:rStyle w:val="BrakA"/>
        </w:rPr>
      </w:pPr>
    </w:p>
    <w:p w14:paraId="71423BBB" w14:textId="77777777" w:rsidR="008A43DE" w:rsidRDefault="008A43DE" w:rsidP="00E36E27">
      <w:pPr>
        <w:pStyle w:val="Akapitzlist"/>
        <w:numPr>
          <w:ilvl w:val="0"/>
          <w:numId w:val="12"/>
        </w:numPr>
        <w:spacing w:after="0"/>
        <w:ind w:left="709" w:hanging="349"/>
        <w:jc w:val="both"/>
        <w:rPr>
          <w:rStyle w:val="BrakA"/>
          <w:b/>
        </w:rPr>
      </w:pPr>
      <w:r w:rsidRPr="00484EB3">
        <w:rPr>
          <w:rStyle w:val="BrakA"/>
          <w:b/>
        </w:rPr>
        <w:t>Warunki płatności</w:t>
      </w:r>
    </w:p>
    <w:p w14:paraId="74FBAA35" w14:textId="77777777" w:rsidR="00236307" w:rsidRPr="0099548D" w:rsidRDefault="00236307" w:rsidP="00236307">
      <w:pPr>
        <w:pStyle w:val="Akapitzlist"/>
        <w:tabs>
          <w:tab w:val="left" w:pos="1134"/>
        </w:tabs>
        <w:spacing w:after="0"/>
        <w:ind w:left="1134" w:hanging="425"/>
        <w:jc w:val="both"/>
        <w:rPr>
          <w:rStyle w:val="BrakA"/>
        </w:rPr>
      </w:pPr>
      <w:r w:rsidRPr="0099548D">
        <w:rPr>
          <w:rStyle w:val="BrakA"/>
        </w:rPr>
        <w:t xml:space="preserve">1. </w:t>
      </w:r>
      <w:r w:rsidRPr="0099548D">
        <w:rPr>
          <w:rStyle w:val="BrakA"/>
        </w:rPr>
        <w:tab/>
        <w:t>Zamawiający będzie płacił na rzecz Wykonawcy wynagrodzenie w terminie 30 dni od daty otrzymania przez Zamawiającego prawidłowo wystawionej faktury.</w:t>
      </w:r>
    </w:p>
    <w:p w14:paraId="670C013D" w14:textId="7A4C801B" w:rsidR="00484EB3" w:rsidRDefault="00236307" w:rsidP="00236307">
      <w:pPr>
        <w:pStyle w:val="Akapitzlist"/>
        <w:tabs>
          <w:tab w:val="left" w:pos="1134"/>
        </w:tabs>
        <w:spacing w:after="0"/>
        <w:ind w:left="1134" w:hanging="425"/>
        <w:jc w:val="both"/>
        <w:rPr>
          <w:rStyle w:val="BrakA"/>
        </w:rPr>
      </w:pPr>
      <w:r w:rsidRPr="0099548D">
        <w:rPr>
          <w:rStyle w:val="BrakA"/>
        </w:rPr>
        <w:t xml:space="preserve">2. </w:t>
      </w:r>
      <w:r w:rsidRPr="0099548D">
        <w:rPr>
          <w:rStyle w:val="BrakA"/>
        </w:rPr>
        <w:tab/>
        <w:t xml:space="preserve">Wynagrodzenie Wykonawcy zostanie naliczone w oparciu o faktyczną ilość dostarczonego przedmiotu zamówienia, na podstawie cen jednostkowych brutto podanych </w:t>
      </w:r>
      <w:r w:rsidRPr="0099548D">
        <w:rPr>
          <w:rStyle w:val="BrakA"/>
          <w:u w:val="single"/>
        </w:rPr>
        <w:t>Załączniku nr 2</w:t>
      </w:r>
      <w:r w:rsidRPr="0099548D">
        <w:rPr>
          <w:rStyle w:val="BrakA"/>
        </w:rPr>
        <w:t xml:space="preserve"> (</w:t>
      </w:r>
      <w:r w:rsidRPr="0099548D">
        <w:rPr>
          <w:rStyle w:val="BrakA"/>
          <w:b/>
          <w:bCs/>
        </w:rPr>
        <w:t>Formularz ofertowy</w:t>
      </w:r>
      <w:r w:rsidRPr="0099548D">
        <w:rPr>
          <w:rStyle w:val="BrakA"/>
        </w:rPr>
        <w:t>).</w:t>
      </w:r>
    </w:p>
    <w:p w14:paraId="697E420C" w14:textId="77777777" w:rsidR="00236307" w:rsidRDefault="00236307" w:rsidP="00236307">
      <w:pPr>
        <w:pStyle w:val="Akapitzlist"/>
        <w:tabs>
          <w:tab w:val="left" w:pos="1134"/>
        </w:tabs>
        <w:spacing w:after="0"/>
        <w:ind w:left="1134" w:hanging="425"/>
        <w:jc w:val="both"/>
        <w:rPr>
          <w:rStyle w:val="BrakA"/>
        </w:rPr>
      </w:pPr>
    </w:p>
    <w:p w14:paraId="1ABF81C6" w14:textId="29946E66" w:rsidR="00236307" w:rsidRPr="00D76A39" w:rsidRDefault="00236307" w:rsidP="00236307">
      <w:pPr>
        <w:pStyle w:val="Akapitzlist"/>
        <w:numPr>
          <w:ilvl w:val="0"/>
          <w:numId w:val="12"/>
        </w:numPr>
        <w:spacing w:after="0"/>
        <w:ind w:left="709" w:hanging="349"/>
        <w:jc w:val="both"/>
        <w:rPr>
          <w:rStyle w:val="BrakA"/>
          <w:b/>
          <w:color w:val="auto"/>
        </w:rPr>
      </w:pPr>
      <w:r>
        <w:rPr>
          <w:rStyle w:val="BrakA"/>
          <w:b/>
          <w:color w:val="auto"/>
        </w:rPr>
        <w:t>Warunki udziału w postępowaniu</w:t>
      </w:r>
    </w:p>
    <w:p w14:paraId="29DDE39E" w14:textId="77777777" w:rsidR="00236307" w:rsidRPr="0099548D" w:rsidRDefault="00236307" w:rsidP="00236307">
      <w:pPr>
        <w:pStyle w:val="Akapitzlist"/>
        <w:spacing w:after="0"/>
        <w:ind w:left="709"/>
        <w:jc w:val="both"/>
        <w:rPr>
          <w:rStyle w:val="BrakA"/>
        </w:rPr>
      </w:pPr>
      <w:r w:rsidRPr="0099548D">
        <w:rPr>
          <w:rStyle w:val="BrakA"/>
        </w:rPr>
        <w:t>Zamawiający nie precyzuje w tym zakresie żadnych wymagań, których spełnianie Wykonawca zobowiązany jest wykazać w sposób szczególny.</w:t>
      </w:r>
    </w:p>
    <w:p w14:paraId="76CB3587" w14:textId="77777777" w:rsidR="00236307" w:rsidRDefault="00236307" w:rsidP="00236307">
      <w:pPr>
        <w:pStyle w:val="Akapitzlist"/>
        <w:tabs>
          <w:tab w:val="left" w:pos="1134"/>
        </w:tabs>
        <w:spacing w:after="0"/>
        <w:ind w:left="1134" w:hanging="425"/>
        <w:jc w:val="both"/>
        <w:rPr>
          <w:rStyle w:val="BrakA"/>
        </w:rPr>
      </w:pPr>
    </w:p>
    <w:p w14:paraId="37E69942" w14:textId="77777777" w:rsidR="00236307" w:rsidRDefault="00236307" w:rsidP="00236307">
      <w:pPr>
        <w:tabs>
          <w:tab w:val="left" w:pos="1134"/>
        </w:tabs>
        <w:spacing w:after="0"/>
        <w:jc w:val="both"/>
        <w:rPr>
          <w:rStyle w:val="BrakA"/>
        </w:rPr>
      </w:pPr>
    </w:p>
    <w:p w14:paraId="52986D81" w14:textId="77777777" w:rsidR="008A43DE" w:rsidRPr="00D76A39" w:rsidRDefault="008A43DE" w:rsidP="00E36E27">
      <w:pPr>
        <w:pStyle w:val="Akapitzlist"/>
        <w:numPr>
          <w:ilvl w:val="0"/>
          <w:numId w:val="12"/>
        </w:numPr>
        <w:spacing w:after="0"/>
        <w:ind w:left="709" w:hanging="349"/>
        <w:jc w:val="both"/>
        <w:rPr>
          <w:rStyle w:val="BrakA"/>
          <w:b/>
          <w:color w:val="auto"/>
        </w:rPr>
      </w:pPr>
      <w:r w:rsidRPr="00D76A39">
        <w:rPr>
          <w:rStyle w:val="BrakA"/>
          <w:b/>
          <w:color w:val="auto"/>
        </w:rPr>
        <w:t>Kryteria oceny oferty</w:t>
      </w:r>
    </w:p>
    <w:p w14:paraId="34441270" w14:textId="6F957564" w:rsidR="004B7FD0" w:rsidRPr="00A85BD5" w:rsidRDefault="006454DF" w:rsidP="00A85BD5">
      <w:pPr>
        <w:pStyle w:val="Akapitzlist"/>
        <w:spacing w:after="0"/>
        <w:ind w:left="709"/>
        <w:jc w:val="both"/>
        <w:rPr>
          <w:rStyle w:val="BrakA"/>
          <w:color w:val="auto"/>
        </w:rPr>
      </w:pPr>
      <w:r w:rsidRPr="00D76A39">
        <w:rPr>
          <w:rStyle w:val="BrakA"/>
          <w:color w:val="auto"/>
        </w:rPr>
        <w:t>Oferty dopuszczone do rozpatrzenia zostaną ocenione według następujących kryteriów i wag:</w:t>
      </w:r>
    </w:p>
    <w:p w14:paraId="184A1903" w14:textId="3BF1A2E8" w:rsidR="004B7FD0" w:rsidRPr="00A85BD5" w:rsidRDefault="004B7FD0" w:rsidP="00A85BD5">
      <w:pPr>
        <w:spacing w:after="0"/>
        <w:jc w:val="both"/>
        <w:rPr>
          <w:rStyle w:val="BrakA"/>
          <w:b/>
          <w:bCs/>
          <w:color w:val="auto"/>
          <w:u w:val="single"/>
        </w:rPr>
      </w:pPr>
    </w:p>
    <w:p w14:paraId="64CDE80D" w14:textId="77777777" w:rsidR="00236307" w:rsidRPr="0099548D" w:rsidRDefault="00236307" w:rsidP="00236307">
      <w:pPr>
        <w:pStyle w:val="Akapitzlist"/>
        <w:numPr>
          <w:ilvl w:val="1"/>
          <w:numId w:val="2"/>
        </w:numPr>
        <w:spacing w:after="0"/>
        <w:jc w:val="both"/>
        <w:rPr>
          <w:rStyle w:val="BrakA"/>
          <w:b/>
        </w:rPr>
      </w:pPr>
      <w:r w:rsidRPr="0099548D">
        <w:rPr>
          <w:rStyle w:val="BrakA"/>
          <w:b/>
        </w:rPr>
        <w:t>Cena zakupu (cena oferty brutto) – 60% wyrażona w PLN</w:t>
      </w:r>
      <w:r w:rsidRPr="0099548D">
        <w:rPr>
          <w:rStyle w:val="Odwoanieprzypisudolnego"/>
          <w:b/>
        </w:rPr>
        <w:footnoteReference w:id="1"/>
      </w:r>
      <w:r w:rsidRPr="0099548D">
        <w:rPr>
          <w:rStyle w:val="BrakA"/>
          <w:b/>
        </w:rPr>
        <w:t xml:space="preserve"> </w:t>
      </w:r>
    </w:p>
    <w:p w14:paraId="4A4C29EA" w14:textId="77777777" w:rsidR="00236307" w:rsidRPr="0099548D" w:rsidRDefault="00236307" w:rsidP="00236307">
      <w:pPr>
        <w:pStyle w:val="Akapitzlist"/>
        <w:spacing w:after="0"/>
        <w:ind w:left="709"/>
        <w:jc w:val="both"/>
        <w:rPr>
          <w:rStyle w:val="BrakA"/>
        </w:rPr>
      </w:pPr>
      <w:r w:rsidRPr="0099548D">
        <w:rPr>
          <w:rStyle w:val="BrakA"/>
        </w:rPr>
        <w:t xml:space="preserve">        Punkty za kryterium cena zostaną obliczone wg następującego wzoru:</w:t>
      </w:r>
    </w:p>
    <w:p w14:paraId="66F0E520" w14:textId="77777777" w:rsidR="00236307" w:rsidRPr="0099548D" w:rsidRDefault="00236307" w:rsidP="00236307">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236307" w:rsidRPr="0099548D" w14:paraId="1FC6CC6D" w14:textId="77777777" w:rsidTr="006F0880">
        <w:trPr>
          <w:trHeight w:val="649"/>
        </w:trPr>
        <w:tc>
          <w:tcPr>
            <w:tcW w:w="1128" w:type="dxa"/>
          </w:tcPr>
          <w:p w14:paraId="4292E4C7" w14:textId="77777777" w:rsidR="00236307" w:rsidRPr="0099548D" w:rsidRDefault="00236307" w:rsidP="006F088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99548D">
              <w:rPr>
                <w:bdr w:val="none" w:sz="0" w:space="0" w:color="auto"/>
              </w:rPr>
              <w:t>C min</w:t>
            </w:r>
          </w:p>
          <w:p w14:paraId="185F6C34" w14:textId="77777777" w:rsidR="00236307" w:rsidRPr="0099548D" w:rsidRDefault="00236307" w:rsidP="006F088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99548D">
              <w:rPr>
                <w:noProof/>
                <w:bdr w:val="none" w:sz="0" w:space="0" w:color="auto"/>
              </w:rPr>
              <mc:AlternateContent>
                <mc:Choice Requires="wps">
                  <w:drawing>
                    <wp:anchor distT="0" distB="0" distL="114300" distR="114300" simplePos="0" relativeHeight="251659264" behindDoc="0" locked="0" layoutInCell="1" allowOverlap="1" wp14:anchorId="186923CD" wp14:editId="148F3310">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40391"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99548D">
              <w:rPr>
                <w:bdr w:val="none" w:sz="0" w:space="0" w:color="auto"/>
              </w:rPr>
              <w:t xml:space="preserve">C </w:t>
            </w:r>
            <w:proofErr w:type="spellStart"/>
            <w:r w:rsidRPr="0099548D">
              <w:rPr>
                <w:bdr w:val="none" w:sz="0" w:space="0" w:color="auto"/>
              </w:rPr>
              <w:t>bad</w:t>
            </w:r>
            <w:proofErr w:type="spellEnd"/>
            <w:r w:rsidRPr="0099548D">
              <w:rPr>
                <w:bdr w:val="none" w:sz="0" w:space="0" w:color="auto"/>
              </w:rPr>
              <w:t xml:space="preserve">   </w:t>
            </w:r>
          </w:p>
        </w:tc>
      </w:tr>
    </w:tbl>
    <w:p w14:paraId="289D3AA8" w14:textId="77777777" w:rsidR="00236307" w:rsidRPr="0099548D" w:rsidRDefault="00236307" w:rsidP="00236307">
      <w:pPr>
        <w:pStyle w:val="Akapitzlist"/>
        <w:spacing w:after="0"/>
        <w:ind w:left="709"/>
        <w:jc w:val="both"/>
        <w:rPr>
          <w:rStyle w:val="BrakA"/>
        </w:rPr>
      </w:pPr>
    </w:p>
    <w:p w14:paraId="32DFF654" w14:textId="77777777" w:rsidR="00236307" w:rsidRPr="0099548D" w:rsidRDefault="00236307" w:rsidP="00236307">
      <w:pPr>
        <w:pStyle w:val="Akapitzlist"/>
        <w:spacing w:after="0"/>
        <w:ind w:left="709"/>
        <w:jc w:val="both"/>
        <w:rPr>
          <w:rStyle w:val="BrakA"/>
        </w:rPr>
      </w:pPr>
      <w:r w:rsidRPr="0099548D">
        <w:rPr>
          <w:rStyle w:val="BrakA"/>
        </w:rPr>
        <w:t xml:space="preserve">    C=     60% x 100</w:t>
      </w:r>
    </w:p>
    <w:p w14:paraId="54F9D04D" w14:textId="77777777" w:rsidR="00236307" w:rsidRPr="0099548D" w:rsidRDefault="00236307" w:rsidP="00236307">
      <w:pPr>
        <w:pStyle w:val="Akapitzlist"/>
        <w:spacing w:after="0"/>
        <w:ind w:left="709"/>
        <w:jc w:val="both"/>
        <w:rPr>
          <w:rStyle w:val="BrakA"/>
        </w:rPr>
      </w:pPr>
    </w:p>
    <w:p w14:paraId="0EB9075F" w14:textId="77777777" w:rsidR="00236307" w:rsidRPr="0099548D" w:rsidRDefault="00236307" w:rsidP="00236307">
      <w:pPr>
        <w:pStyle w:val="Akapitzlist"/>
        <w:spacing w:after="0"/>
        <w:ind w:left="709"/>
        <w:jc w:val="both"/>
        <w:rPr>
          <w:rStyle w:val="BrakA"/>
        </w:rPr>
      </w:pPr>
      <w:r w:rsidRPr="0099548D">
        <w:rPr>
          <w:rStyle w:val="BrakA"/>
        </w:rPr>
        <w:t xml:space="preserve">Gdzie: </w:t>
      </w:r>
    </w:p>
    <w:p w14:paraId="6B5C827A" w14:textId="77777777" w:rsidR="00236307" w:rsidRPr="0099548D" w:rsidRDefault="00236307" w:rsidP="00236307">
      <w:pPr>
        <w:pStyle w:val="Akapitzlist"/>
        <w:spacing w:after="0"/>
        <w:ind w:left="709"/>
        <w:jc w:val="both"/>
        <w:rPr>
          <w:rStyle w:val="BrakA"/>
        </w:rPr>
      </w:pPr>
      <w:r w:rsidRPr="0099548D">
        <w:rPr>
          <w:rStyle w:val="BrakA"/>
        </w:rPr>
        <w:t>C – oznacza liczbę punktów przyznanych w ofercie za kryterium cena;</w:t>
      </w:r>
    </w:p>
    <w:p w14:paraId="570680A6" w14:textId="77777777" w:rsidR="00236307" w:rsidRPr="0099548D" w:rsidRDefault="00236307" w:rsidP="00236307">
      <w:pPr>
        <w:pStyle w:val="Akapitzlist"/>
        <w:spacing w:after="0"/>
        <w:ind w:left="709"/>
        <w:jc w:val="both"/>
        <w:rPr>
          <w:rStyle w:val="BrakA"/>
        </w:rPr>
      </w:pPr>
      <w:r w:rsidRPr="0099548D">
        <w:rPr>
          <w:rStyle w:val="BrakA"/>
        </w:rPr>
        <w:lastRenderedPageBreak/>
        <w:t>C min – oznacza cenę brutto z oferty z najniższą ceną spośród ocenianych ofert;</w:t>
      </w:r>
    </w:p>
    <w:p w14:paraId="2F8243BC" w14:textId="77777777" w:rsidR="00236307" w:rsidRPr="0099548D" w:rsidRDefault="00236307" w:rsidP="00236307">
      <w:pPr>
        <w:pStyle w:val="Akapitzlist"/>
        <w:spacing w:after="0"/>
        <w:ind w:left="709"/>
        <w:jc w:val="both"/>
        <w:rPr>
          <w:rStyle w:val="BrakA"/>
        </w:rPr>
      </w:pPr>
      <w:r w:rsidRPr="0099548D">
        <w:rPr>
          <w:rStyle w:val="BrakA"/>
        </w:rPr>
        <w:t xml:space="preserve">C </w:t>
      </w:r>
      <w:proofErr w:type="spellStart"/>
      <w:r w:rsidRPr="0099548D">
        <w:rPr>
          <w:rStyle w:val="BrakA"/>
        </w:rPr>
        <w:t>bad</w:t>
      </w:r>
      <w:proofErr w:type="spellEnd"/>
      <w:r w:rsidRPr="0099548D">
        <w:rPr>
          <w:rStyle w:val="BrakA"/>
        </w:rPr>
        <w:t xml:space="preserve"> – oznacza cenę brutto oferty z ocenianej oferty;</w:t>
      </w:r>
    </w:p>
    <w:p w14:paraId="336D5E90" w14:textId="77777777" w:rsidR="00236307" w:rsidRPr="0099548D" w:rsidRDefault="00236307" w:rsidP="00236307">
      <w:pPr>
        <w:pStyle w:val="Akapitzlist"/>
        <w:spacing w:after="0"/>
        <w:ind w:left="709"/>
        <w:jc w:val="both"/>
        <w:rPr>
          <w:rStyle w:val="BrakA"/>
        </w:rPr>
      </w:pPr>
    </w:p>
    <w:p w14:paraId="05D176EF" w14:textId="77777777" w:rsidR="00236307" w:rsidRPr="0099548D" w:rsidRDefault="00236307" w:rsidP="00236307">
      <w:pPr>
        <w:pStyle w:val="Akapitzlist"/>
        <w:spacing w:after="0"/>
        <w:ind w:left="709"/>
        <w:jc w:val="both"/>
        <w:rPr>
          <w:rStyle w:val="BrakA"/>
          <w:b/>
          <w:bCs/>
          <w:u w:val="single"/>
        </w:rPr>
      </w:pPr>
      <w:r w:rsidRPr="0099548D">
        <w:rPr>
          <w:rStyle w:val="BrakA"/>
          <w:b/>
          <w:bCs/>
          <w:u w:val="single"/>
        </w:rPr>
        <w:t>[Opis sposobu obliczenia ceny]</w:t>
      </w:r>
    </w:p>
    <w:p w14:paraId="4FCC6047" w14:textId="2EE2CD4E" w:rsidR="00236307" w:rsidRPr="0099548D" w:rsidRDefault="00236307" w:rsidP="00236307">
      <w:pPr>
        <w:pStyle w:val="Akapitzlist"/>
        <w:spacing w:after="0"/>
        <w:ind w:left="1134" w:hanging="425"/>
        <w:jc w:val="both"/>
        <w:rPr>
          <w:rStyle w:val="BrakA"/>
        </w:rPr>
      </w:pPr>
      <w:r w:rsidRPr="0099548D">
        <w:rPr>
          <w:rStyle w:val="BrakA"/>
        </w:rPr>
        <w:t xml:space="preserve">1. </w:t>
      </w:r>
      <w:r w:rsidRPr="0099548D">
        <w:rPr>
          <w:rStyle w:val="BrakA"/>
        </w:rPr>
        <w:tab/>
        <w:t xml:space="preserve">W ofercie należy podać cenę w rozumieniu art. 3 ust. 1 pkt 1 i ust. 2 ustawy z dnia 9 maja 2014 r. o informowaniu o cenach towarów i usług (tekst jednolity Dz. U. 2021 r. poz. 1710  z </w:t>
      </w:r>
      <w:proofErr w:type="spellStart"/>
      <w:r w:rsidRPr="0099548D">
        <w:rPr>
          <w:rStyle w:val="BrakA"/>
        </w:rPr>
        <w:t>poźn</w:t>
      </w:r>
      <w:proofErr w:type="spellEnd"/>
      <w:r w:rsidRPr="0099548D">
        <w:rPr>
          <w:rStyle w:val="BrakA"/>
        </w:rPr>
        <w:t>. zm.) za realizację przedmiotu zamówienia.</w:t>
      </w:r>
    </w:p>
    <w:p w14:paraId="6E965922" w14:textId="77777777" w:rsidR="00236307" w:rsidRPr="0099548D" w:rsidRDefault="00236307" w:rsidP="00236307">
      <w:pPr>
        <w:pStyle w:val="Akapitzlist"/>
        <w:spacing w:after="0"/>
        <w:ind w:left="1134" w:hanging="425"/>
        <w:jc w:val="both"/>
        <w:rPr>
          <w:rStyle w:val="BrakA"/>
        </w:rPr>
      </w:pPr>
      <w:r w:rsidRPr="0099548D">
        <w:rPr>
          <w:rStyle w:val="BrakA"/>
        </w:rPr>
        <w:t xml:space="preserve">2. </w:t>
      </w:r>
      <w:r w:rsidRPr="0099548D">
        <w:rPr>
          <w:rStyle w:val="BrakA"/>
        </w:rPr>
        <w:tab/>
        <w:t>W cenach należy uwzględnić wszystkie koszty wynikające z wymagań określonych w zapytaniu w szczególności wszystkie ciężary publicznoprawne. Ceny należy podać w złotych polskich (PLN) albo euro (EUR), z dokładnością nie większą niż do dwóch miejsc po przecinku.</w:t>
      </w:r>
    </w:p>
    <w:p w14:paraId="18E66949" w14:textId="77777777" w:rsidR="00236307" w:rsidRPr="0099548D" w:rsidRDefault="00236307" w:rsidP="00236307">
      <w:pPr>
        <w:pStyle w:val="Akapitzlist"/>
        <w:spacing w:after="0"/>
        <w:ind w:left="1134" w:hanging="425"/>
        <w:jc w:val="both"/>
        <w:rPr>
          <w:rStyle w:val="BrakA"/>
        </w:rPr>
      </w:pPr>
      <w:r w:rsidRPr="0099548D">
        <w:rPr>
          <w:rStyle w:val="BrakA"/>
        </w:rPr>
        <w:t xml:space="preserve">3. </w:t>
      </w:r>
      <w:r w:rsidRPr="0099548D">
        <w:rPr>
          <w:rStyle w:val="BrakA"/>
        </w:rPr>
        <w:tab/>
        <w:t>Przy obliczaniu liczby punktów Zamawiający zaokrąglał będzie wyniki do dwóch miejsc po przecinku (z zastosowaniem reguł matematycznych).</w:t>
      </w:r>
    </w:p>
    <w:p w14:paraId="5A61D9C7" w14:textId="77777777" w:rsidR="00236307" w:rsidRPr="0099548D" w:rsidRDefault="00236307" w:rsidP="00236307">
      <w:pPr>
        <w:pStyle w:val="Akapitzlist"/>
        <w:spacing w:after="0"/>
        <w:ind w:left="1134" w:hanging="425"/>
        <w:jc w:val="both"/>
        <w:rPr>
          <w:rStyle w:val="BrakA"/>
        </w:rPr>
      </w:pPr>
      <w:r w:rsidRPr="0099548D">
        <w:rPr>
          <w:rStyle w:val="BrakA"/>
        </w:rPr>
        <w:t xml:space="preserve">4. </w:t>
      </w:r>
      <w:r w:rsidRPr="0099548D">
        <w:rPr>
          <w:rStyle w:val="BrakA"/>
        </w:rPr>
        <w:tab/>
        <w:t xml:space="preserve">Cena podana w Formularzu ofertowym  stanowi łączną cenę za podane produkty i jest ceną przyjętą na potrzeby na oceny ofert. </w:t>
      </w:r>
    </w:p>
    <w:p w14:paraId="76EC9356" w14:textId="77777777" w:rsidR="00236307" w:rsidRPr="0099548D" w:rsidRDefault="00236307" w:rsidP="00236307">
      <w:pPr>
        <w:pStyle w:val="Akapitzlist"/>
        <w:spacing w:after="0"/>
        <w:ind w:left="1134" w:hanging="425"/>
        <w:jc w:val="both"/>
        <w:rPr>
          <w:rStyle w:val="BrakA"/>
        </w:rPr>
      </w:pPr>
      <w:r w:rsidRPr="0099548D">
        <w:rPr>
          <w:rStyle w:val="BrakA"/>
        </w:rPr>
        <w:t xml:space="preserve">5. </w:t>
      </w:r>
      <w:r w:rsidRPr="0099548D">
        <w:rPr>
          <w:rStyle w:val="BrakA"/>
        </w:rPr>
        <w:tab/>
        <w:t>W cenie należy uwzględnić udzielany rabat oraz wskazać wartość rabatu w Formularzu ofertowym.</w:t>
      </w:r>
    </w:p>
    <w:p w14:paraId="6CDD4798" w14:textId="77777777" w:rsidR="00236307" w:rsidRPr="0099548D" w:rsidRDefault="00236307" w:rsidP="00236307">
      <w:pPr>
        <w:pStyle w:val="Akapitzlist"/>
        <w:spacing w:after="0"/>
        <w:ind w:left="709"/>
        <w:jc w:val="both"/>
        <w:rPr>
          <w:rStyle w:val="BrakA"/>
        </w:rPr>
      </w:pPr>
    </w:p>
    <w:p w14:paraId="00108E14" w14:textId="77777777" w:rsidR="00236307" w:rsidRPr="0099548D" w:rsidRDefault="00236307" w:rsidP="00236307">
      <w:pPr>
        <w:pStyle w:val="Akapitzlist"/>
        <w:spacing w:after="0"/>
        <w:ind w:left="709"/>
        <w:jc w:val="both"/>
        <w:rPr>
          <w:rStyle w:val="BrakA"/>
          <w:rFonts w:asciiTheme="minorHAnsi" w:hAnsiTheme="minorHAnsi" w:cstheme="minorHAnsi"/>
          <w:u w:val="single"/>
        </w:rPr>
      </w:pPr>
      <w:r w:rsidRPr="0099548D">
        <w:rPr>
          <w:rStyle w:val="BrakA"/>
          <w:rFonts w:asciiTheme="minorHAnsi" w:hAnsiTheme="minorHAnsi" w:cstheme="minorHAnsi"/>
          <w:b/>
          <w:bCs/>
          <w:u w:val="single"/>
        </w:rPr>
        <w:t>Maksymalnie</w:t>
      </w:r>
      <w:r w:rsidRPr="0099548D">
        <w:rPr>
          <w:rStyle w:val="BrakA"/>
          <w:rFonts w:asciiTheme="minorHAnsi" w:hAnsiTheme="minorHAnsi" w:cstheme="minorHAnsi"/>
          <w:u w:val="single"/>
        </w:rPr>
        <w:t xml:space="preserve"> w tym kryterium można otrzymać </w:t>
      </w:r>
      <w:r w:rsidRPr="0099548D">
        <w:rPr>
          <w:rStyle w:val="BrakA"/>
          <w:rFonts w:asciiTheme="minorHAnsi" w:hAnsiTheme="minorHAnsi" w:cstheme="minorHAnsi"/>
          <w:b/>
          <w:bCs/>
          <w:u w:val="single"/>
        </w:rPr>
        <w:t>60 pkt.</w:t>
      </w:r>
    </w:p>
    <w:p w14:paraId="1627527C" w14:textId="77777777" w:rsidR="00236307" w:rsidRPr="0099548D" w:rsidRDefault="00236307" w:rsidP="00236307">
      <w:pPr>
        <w:pStyle w:val="Akapitzlist"/>
        <w:spacing w:after="0"/>
        <w:ind w:left="709"/>
        <w:jc w:val="both"/>
        <w:rPr>
          <w:rStyle w:val="BrakA"/>
          <w:rFonts w:asciiTheme="minorHAnsi" w:hAnsiTheme="minorHAnsi" w:cstheme="minorHAnsi"/>
          <w:u w:val="single"/>
        </w:rPr>
      </w:pPr>
    </w:p>
    <w:p w14:paraId="7D9421E2" w14:textId="77777777" w:rsidR="00236307" w:rsidRPr="0099548D" w:rsidRDefault="00236307" w:rsidP="00236307">
      <w:pPr>
        <w:spacing w:after="0"/>
        <w:ind w:left="567" w:firstLine="142"/>
        <w:jc w:val="both"/>
        <w:rPr>
          <w:rStyle w:val="BrakA"/>
          <w:rFonts w:asciiTheme="minorHAnsi" w:hAnsiTheme="minorHAnsi" w:cstheme="minorHAnsi"/>
          <w:b/>
        </w:rPr>
      </w:pPr>
      <w:r w:rsidRPr="0099548D">
        <w:rPr>
          <w:rStyle w:val="BrakA"/>
          <w:rFonts w:asciiTheme="minorHAnsi" w:hAnsiTheme="minorHAnsi" w:cstheme="minorHAnsi"/>
          <w:b/>
        </w:rPr>
        <w:t xml:space="preserve">1.3 Termin dostawy towarów – 40% </w:t>
      </w:r>
    </w:p>
    <w:p w14:paraId="36E4C37F" w14:textId="77777777" w:rsidR="00236307" w:rsidRPr="0099548D" w:rsidRDefault="00236307" w:rsidP="00236307">
      <w:pPr>
        <w:spacing w:after="0"/>
        <w:ind w:left="1134" w:hanging="425"/>
        <w:jc w:val="both"/>
        <w:rPr>
          <w:rStyle w:val="BrakA"/>
          <w:rFonts w:asciiTheme="minorHAnsi" w:hAnsiTheme="minorHAnsi" w:cstheme="minorHAnsi"/>
        </w:rPr>
      </w:pPr>
      <w:r w:rsidRPr="0099548D">
        <w:rPr>
          <w:rStyle w:val="BrakA"/>
          <w:rFonts w:asciiTheme="minorHAnsi" w:hAnsiTheme="minorHAnsi" w:cstheme="minorHAnsi"/>
        </w:rPr>
        <w:t>Punkty w tym kryterium zostaną przyznane w następujący sposób:</w:t>
      </w:r>
    </w:p>
    <w:p w14:paraId="012CB23D" w14:textId="77777777" w:rsidR="00236307" w:rsidRPr="0099548D" w:rsidRDefault="00236307" w:rsidP="00236307">
      <w:pPr>
        <w:spacing w:after="0"/>
        <w:ind w:left="1134" w:hanging="425"/>
        <w:jc w:val="both"/>
        <w:rPr>
          <w:rFonts w:asciiTheme="minorHAnsi" w:eastAsiaTheme="minorHAnsi" w:hAnsiTheme="minorHAnsi" w:cstheme="minorHAnsi"/>
          <w:bdr w:val="none" w:sz="0" w:space="0" w:color="auto"/>
          <w:lang w:eastAsia="en-US"/>
        </w:rPr>
      </w:pPr>
      <w:r w:rsidRPr="0099548D">
        <w:rPr>
          <w:rFonts w:asciiTheme="minorHAnsi" w:eastAsiaTheme="minorHAnsi" w:hAnsiTheme="minorHAnsi" w:cstheme="minorHAnsi"/>
          <w:bdr w:val="none" w:sz="0" w:space="0" w:color="auto"/>
          <w:lang w:eastAsia="en-US"/>
        </w:rPr>
        <w:t xml:space="preserve">termin dostawy towarów </w:t>
      </w:r>
      <w:r w:rsidRPr="0099548D">
        <w:rPr>
          <w:rFonts w:asciiTheme="minorHAnsi" w:eastAsiaTheme="minorHAnsi" w:hAnsiTheme="minorHAnsi" w:cstheme="minorHAnsi"/>
          <w:bdr w:val="none" w:sz="0" w:space="0" w:color="auto"/>
          <w:lang w:eastAsia="en-US"/>
        </w:rPr>
        <w:tab/>
        <w:t xml:space="preserve">od 5 do 10 dni - </w:t>
      </w:r>
      <w:r w:rsidRPr="0099548D">
        <w:rPr>
          <w:rFonts w:asciiTheme="minorHAnsi" w:eastAsiaTheme="minorHAnsi" w:hAnsiTheme="minorHAnsi" w:cstheme="minorHAnsi"/>
          <w:b/>
          <w:bCs/>
          <w:bdr w:val="none" w:sz="0" w:space="0" w:color="auto"/>
          <w:lang w:eastAsia="en-US"/>
        </w:rPr>
        <w:t>40 pkt</w:t>
      </w:r>
      <w:r w:rsidRPr="0099548D">
        <w:rPr>
          <w:rFonts w:asciiTheme="minorHAnsi" w:eastAsiaTheme="minorHAnsi" w:hAnsiTheme="minorHAnsi" w:cstheme="minorHAnsi"/>
          <w:bdr w:val="none" w:sz="0" w:space="0" w:color="auto"/>
          <w:lang w:eastAsia="en-US"/>
        </w:rPr>
        <w:t xml:space="preserve">, </w:t>
      </w:r>
    </w:p>
    <w:p w14:paraId="2ABE6C22" w14:textId="77777777" w:rsidR="00236307" w:rsidRPr="0099548D" w:rsidRDefault="00236307" w:rsidP="00236307">
      <w:pPr>
        <w:spacing w:after="0"/>
        <w:ind w:left="1134" w:hanging="425"/>
        <w:jc w:val="both"/>
        <w:rPr>
          <w:rFonts w:asciiTheme="minorHAnsi" w:eastAsiaTheme="minorHAnsi" w:hAnsiTheme="minorHAnsi" w:cstheme="minorHAnsi"/>
          <w:bdr w:val="none" w:sz="0" w:space="0" w:color="auto"/>
          <w:lang w:eastAsia="en-US"/>
        </w:rPr>
      </w:pPr>
      <w:r w:rsidRPr="0099548D">
        <w:rPr>
          <w:rFonts w:asciiTheme="minorHAnsi" w:eastAsiaTheme="minorHAnsi" w:hAnsiTheme="minorHAnsi" w:cstheme="minorHAnsi"/>
          <w:bdr w:val="none" w:sz="0" w:space="0" w:color="auto"/>
          <w:lang w:eastAsia="en-US"/>
        </w:rPr>
        <w:t xml:space="preserve">termin dostawy towarów </w:t>
      </w:r>
      <w:r w:rsidRPr="0099548D">
        <w:rPr>
          <w:rFonts w:asciiTheme="minorHAnsi" w:eastAsiaTheme="minorHAnsi" w:hAnsiTheme="minorHAnsi" w:cstheme="minorHAnsi"/>
          <w:bdr w:val="none" w:sz="0" w:space="0" w:color="auto"/>
          <w:lang w:eastAsia="en-US"/>
        </w:rPr>
        <w:tab/>
        <w:t xml:space="preserve">od 11 dni do 15 dni - </w:t>
      </w:r>
      <w:r w:rsidRPr="0099548D">
        <w:rPr>
          <w:rFonts w:asciiTheme="minorHAnsi" w:eastAsiaTheme="minorHAnsi" w:hAnsiTheme="minorHAnsi" w:cstheme="minorHAnsi"/>
          <w:b/>
          <w:bCs/>
          <w:bdr w:val="none" w:sz="0" w:space="0" w:color="auto"/>
          <w:lang w:eastAsia="en-US"/>
        </w:rPr>
        <w:t>30 pkt</w:t>
      </w:r>
      <w:r w:rsidRPr="0099548D">
        <w:rPr>
          <w:rFonts w:asciiTheme="minorHAnsi" w:eastAsiaTheme="minorHAnsi" w:hAnsiTheme="minorHAnsi" w:cstheme="minorHAnsi"/>
          <w:bdr w:val="none" w:sz="0" w:space="0" w:color="auto"/>
          <w:lang w:eastAsia="en-US"/>
        </w:rPr>
        <w:t xml:space="preserve">, </w:t>
      </w:r>
    </w:p>
    <w:p w14:paraId="66472101" w14:textId="77777777" w:rsidR="00236307" w:rsidRPr="0099548D" w:rsidRDefault="00236307" w:rsidP="00236307">
      <w:pPr>
        <w:spacing w:after="0"/>
        <w:ind w:left="1134" w:hanging="425"/>
        <w:jc w:val="both"/>
        <w:rPr>
          <w:rFonts w:asciiTheme="minorHAnsi" w:eastAsiaTheme="minorHAnsi" w:hAnsiTheme="minorHAnsi" w:cstheme="minorHAnsi"/>
          <w:bdr w:val="none" w:sz="0" w:space="0" w:color="auto"/>
          <w:lang w:eastAsia="en-US"/>
        </w:rPr>
      </w:pPr>
      <w:r w:rsidRPr="0099548D">
        <w:rPr>
          <w:rFonts w:asciiTheme="minorHAnsi" w:eastAsiaTheme="minorHAnsi" w:hAnsiTheme="minorHAnsi" w:cstheme="minorHAnsi"/>
          <w:bdr w:val="none" w:sz="0" w:space="0" w:color="auto"/>
          <w:lang w:eastAsia="en-US"/>
        </w:rPr>
        <w:t xml:space="preserve">termin dostawy towarów </w:t>
      </w:r>
      <w:r w:rsidRPr="0099548D">
        <w:rPr>
          <w:rFonts w:asciiTheme="minorHAnsi" w:eastAsiaTheme="minorHAnsi" w:hAnsiTheme="minorHAnsi" w:cstheme="minorHAnsi"/>
          <w:bdr w:val="none" w:sz="0" w:space="0" w:color="auto"/>
          <w:lang w:eastAsia="en-US"/>
        </w:rPr>
        <w:tab/>
        <w:t xml:space="preserve">od 16 dni do 20 dni - </w:t>
      </w:r>
      <w:r w:rsidRPr="0099548D">
        <w:rPr>
          <w:rFonts w:asciiTheme="minorHAnsi" w:eastAsiaTheme="minorHAnsi" w:hAnsiTheme="minorHAnsi" w:cstheme="minorHAnsi"/>
          <w:b/>
          <w:bCs/>
          <w:bdr w:val="none" w:sz="0" w:space="0" w:color="auto"/>
          <w:lang w:eastAsia="en-US"/>
        </w:rPr>
        <w:t>20 pkt</w:t>
      </w:r>
      <w:r w:rsidRPr="0099548D">
        <w:rPr>
          <w:rFonts w:asciiTheme="minorHAnsi" w:eastAsiaTheme="minorHAnsi" w:hAnsiTheme="minorHAnsi" w:cstheme="minorHAnsi"/>
          <w:bdr w:val="none" w:sz="0" w:space="0" w:color="auto"/>
          <w:lang w:eastAsia="en-US"/>
        </w:rPr>
        <w:t xml:space="preserve">, </w:t>
      </w:r>
    </w:p>
    <w:p w14:paraId="51CA01BC" w14:textId="77777777" w:rsidR="00236307" w:rsidRPr="0099548D" w:rsidRDefault="00236307" w:rsidP="00236307">
      <w:pPr>
        <w:spacing w:after="0"/>
        <w:ind w:left="1134" w:hanging="425"/>
        <w:jc w:val="both"/>
        <w:rPr>
          <w:rFonts w:asciiTheme="minorHAnsi" w:eastAsiaTheme="minorHAnsi" w:hAnsiTheme="minorHAnsi" w:cstheme="minorHAnsi"/>
          <w:bdr w:val="none" w:sz="0" w:space="0" w:color="auto"/>
          <w:lang w:eastAsia="en-US"/>
        </w:rPr>
      </w:pPr>
      <w:r w:rsidRPr="0099548D">
        <w:rPr>
          <w:rFonts w:asciiTheme="minorHAnsi" w:eastAsiaTheme="minorHAnsi" w:hAnsiTheme="minorHAnsi" w:cstheme="minorHAnsi"/>
          <w:bdr w:val="none" w:sz="0" w:space="0" w:color="auto"/>
          <w:lang w:eastAsia="en-US"/>
        </w:rPr>
        <w:t xml:space="preserve">termin dostawy towarów </w:t>
      </w:r>
      <w:r w:rsidRPr="0099548D">
        <w:rPr>
          <w:rFonts w:asciiTheme="minorHAnsi" w:eastAsiaTheme="minorHAnsi" w:hAnsiTheme="minorHAnsi" w:cstheme="minorHAnsi"/>
          <w:bdr w:val="none" w:sz="0" w:space="0" w:color="auto"/>
          <w:lang w:eastAsia="en-US"/>
        </w:rPr>
        <w:tab/>
        <w:t xml:space="preserve">od 21 dni do 25 dni - </w:t>
      </w:r>
      <w:r w:rsidRPr="0099548D">
        <w:rPr>
          <w:rFonts w:asciiTheme="minorHAnsi" w:eastAsiaTheme="minorHAnsi" w:hAnsiTheme="minorHAnsi" w:cstheme="minorHAnsi"/>
          <w:b/>
          <w:bCs/>
          <w:bdr w:val="none" w:sz="0" w:space="0" w:color="auto"/>
          <w:lang w:eastAsia="en-US"/>
        </w:rPr>
        <w:t>10 pkt</w:t>
      </w:r>
      <w:r w:rsidRPr="0099548D">
        <w:rPr>
          <w:rFonts w:asciiTheme="minorHAnsi" w:eastAsiaTheme="minorHAnsi" w:hAnsiTheme="minorHAnsi" w:cstheme="minorHAnsi"/>
          <w:bdr w:val="none" w:sz="0" w:space="0" w:color="auto"/>
          <w:lang w:eastAsia="en-US"/>
        </w:rPr>
        <w:t xml:space="preserve">, </w:t>
      </w:r>
    </w:p>
    <w:p w14:paraId="4DB16DB3" w14:textId="77777777" w:rsidR="00236307" w:rsidRPr="0099548D" w:rsidRDefault="00236307" w:rsidP="00236307">
      <w:pPr>
        <w:spacing w:after="0"/>
        <w:ind w:left="1134" w:hanging="425"/>
        <w:jc w:val="both"/>
        <w:rPr>
          <w:rFonts w:asciiTheme="minorHAnsi" w:hAnsiTheme="minorHAnsi" w:cstheme="minorHAnsi"/>
        </w:rPr>
      </w:pPr>
      <w:r w:rsidRPr="0099548D">
        <w:rPr>
          <w:rFonts w:asciiTheme="minorHAnsi" w:hAnsiTheme="minorHAnsi" w:cstheme="minorHAnsi"/>
        </w:rPr>
        <w:t xml:space="preserve">termin dostawy towarów </w:t>
      </w:r>
      <w:r w:rsidRPr="0099548D">
        <w:rPr>
          <w:rFonts w:asciiTheme="minorHAnsi" w:hAnsiTheme="minorHAnsi" w:cstheme="minorHAnsi"/>
        </w:rPr>
        <w:tab/>
        <w:t xml:space="preserve">26 dni lub więcej – </w:t>
      </w:r>
      <w:r w:rsidRPr="0099548D">
        <w:rPr>
          <w:rFonts w:asciiTheme="minorHAnsi" w:hAnsiTheme="minorHAnsi" w:cstheme="minorHAnsi"/>
          <w:b/>
          <w:bCs/>
        </w:rPr>
        <w:t>0 pkt</w:t>
      </w:r>
      <w:r w:rsidRPr="0099548D">
        <w:rPr>
          <w:rFonts w:asciiTheme="minorHAnsi" w:hAnsiTheme="minorHAnsi" w:cstheme="minorHAnsi"/>
        </w:rPr>
        <w:t xml:space="preserve"> </w:t>
      </w:r>
    </w:p>
    <w:p w14:paraId="2ACA5527" w14:textId="77777777" w:rsidR="00236307" w:rsidRPr="0099548D" w:rsidRDefault="00236307" w:rsidP="00236307">
      <w:pPr>
        <w:spacing w:after="0"/>
        <w:ind w:left="567" w:firstLine="142"/>
        <w:jc w:val="both"/>
        <w:rPr>
          <w:rFonts w:asciiTheme="minorHAnsi" w:hAnsiTheme="minorHAnsi" w:cstheme="minorHAnsi"/>
        </w:rPr>
      </w:pPr>
    </w:p>
    <w:p w14:paraId="2F318CF0" w14:textId="77777777" w:rsidR="00236307" w:rsidRPr="0099548D" w:rsidRDefault="00236307" w:rsidP="00236307">
      <w:pPr>
        <w:spacing w:after="120"/>
        <w:ind w:left="1701" w:hanging="992"/>
        <w:jc w:val="both"/>
        <w:rPr>
          <w:rStyle w:val="Hyperlink3"/>
          <w:rFonts w:asciiTheme="minorHAnsi" w:hAnsiTheme="minorHAnsi" w:cstheme="minorHAnsi"/>
        </w:rPr>
      </w:pPr>
      <w:r w:rsidRPr="0099548D">
        <w:rPr>
          <w:rStyle w:val="Hyperlink4"/>
          <w:rFonts w:asciiTheme="minorHAnsi" w:hAnsiTheme="minorHAnsi" w:cstheme="minorHAnsi"/>
        </w:rPr>
        <w:t xml:space="preserve">Uwaga 1: </w:t>
      </w:r>
      <w:r w:rsidRPr="0099548D">
        <w:rPr>
          <w:rStyle w:val="Hyperlink4"/>
          <w:rFonts w:asciiTheme="minorHAnsi" w:hAnsiTheme="minorHAnsi" w:cstheme="minorHAnsi"/>
        </w:rPr>
        <w:tab/>
      </w:r>
      <w:r w:rsidRPr="0099548D">
        <w:rPr>
          <w:rStyle w:val="Hyperlink3"/>
          <w:rFonts w:asciiTheme="minorHAnsi" w:hAnsiTheme="minorHAnsi" w:cstheme="minorHAnsi"/>
        </w:rPr>
        <w:t>Zaoferowanie Terminu dostawy towarów krótszego niż 5 dni nie spowoduje przyznania dodatkowych punktów.</w:t>
      </w:r>
    </w:p>
    <w:p w14:paraId="1AF8AFE0" w14:textId="77777777" w:rsidR="00236307" w:rsidRPr="0099548D" w:rsidRDefault="00236307" w:rsidP="00236307">
      <w:pPr>
        <w:spacing w:after="120"/>
        <w:ind w:left="1701" w:hanging="992"/>
        <w:jc w:val="both"/>
        <w:rPr>
          <w:rStyle w:val="Hyperlink3"/>
          <w:rFonts w:asciiTheme="minorHAnsi" w:hAnsiTheme="minorHAnsi" w:cstheme="minorHAnsi"/>
        </w:rPr>
      </w:pPr>
      <w:r w:rsidRPr="0099548D">
        <w:rPr>
          <w:rStyle w:val="Hyperlink4"/>
          <w:rFonts w:asciiTheme="minorHAnsi" w:hAnsiTheme="minorHAnsi" w:cstheme="minorHAnsi"/>
        </w:rPr>
        <w:t xml:space="preserve">Uwaga 2: </w:t>
      </w:r>
      <w:r w:rsidRPr="0099548D">
        <w:rPr>
          <w:rStyle w:val="Hyperlink4"/>
          <w:rFonts w:asciiTheme="minorHAnsi" w:hAnsiTheme="minorHAnsi" w:cstheme="minorHAnsi"/>
        </w:rPr>
        <w:tab/>
        <w:t xml:space="preserve">W przypadku zaoferowania </w:t>
      </w:r>
      <w:r w:rsidRPr="0099548D">
        <w:rPr>
          <w:rStyle w:val="Hyperlink3"/>
          <w:rFonts w:asciiTheme="minorHAnsi" w:hAnsiTheme="minorHAnsi" w:cstheme="minorHAnsi"/>
        </w:rPr>
        <w:t>Terminu dostawy towarów</w:t>
      </w:r>
      <w:r w:rsidRPr="0099548D">
        <w:rPr>
          <w:rStyle w:val="Hyperlink3"/>
          <w:rFonts w:asciiTheme="minorHAnsi" w:hAnsiTheme="minorHAnsi" w:cstheme="minorHAnsi"/>
          <w:b/>
          <w:bCs/>
        </w:rPr>
        <w:t xml:space="preserve"> </w:t>
      </w:r>
      <w:r w:rsidRPr="0099548D">
        <w:rPr>
          <w:rStyle w:val="Hyperlink4"/>
          <w:rFonts w:asciiTheme="minorHAnsi" w:hAnsiTheme="minorHAnsi" w:cstheme="minorHAnsi"/>
        </w:rPr>
        <w:t>w niepełnych dniach np.</w:t>
      </w:r>
      <w:r w:rsidRPr="0099548D">
        <w:rPr>
          <w:rStyle w:val="Hyperlink3"/>
          <w:rFonts w:asciiTheme="minorHAnsi" w:hAnsiTheme="minorHAnsi" w:cstheme="minorHAnsi"/>
        </w:rPr>
        <w:t xml:space="preserve"> 2,5 dnia, 3,5 dnia Zamawiający zaokrągli liczbę dni w górę do pełnego dnia i na tej podstawie dokona oceny oferty w tym kryterium.</w:t>
      </w:r>
    </w:p>
    <w:p w14:paraId="517FF24D" w14:textId="77777777" w:rsidR="00236307" w:rsidRPr="0099548D" w:rsidRDefault="00236307" w:rsidP="00236307">
      <w:pPr>
        <w:spacing w:after="120"/>
        <w:ind w:left="1701" w:hanging="992"/>
        <w:jc w:val="both"/>
        <w:rPr>
          <w:rStyle w:val="Hyperlink3"/>
          <w:rFonts w:asciiTheme="minorHAnsi" w:hAnsiTheme="minorHAnsi" w:cstheme="minorHAnsi"/>
        </w:rPr>
      </w:pPr>
      <w:r w:rsidRPr="0099548D">
        <w:rPr>
          <w:rStyle w:val="Hyperlink4"/>
          <w:rFonts w:asciiTheme="minorHAnsi" w:hAnsiTheme="minorHAnsi" w:cstheme="minorHAnsi"/>
        </w:rPr>
        <w:t>Uwaga 3:</w:t>
      </w:r>
      <w:r w:rsidRPr="0099548D">
        <w:rPr>
          <w:rStyle w:val="Hyperlink3"/>
          <w:rFonts w:asciiTheme="minorHAnsi" w:hAnsiTheme="minorHAnsi" w:cstheme="minorHAnsi"/>
        </w:rPr>
        <w:tab/>
        <w:t xml:space="preserve">W przypadku braku podania w ofercie Terminu dostawy towarów, przyjmuje się, iż Wykonawca oferuje okres realizacji 26 dni. </w:t>
      </w:r>
    </w:p>
    <w:p w14:paraId="347F4A37" w14:textId="77777777" w:rsidR="00236307" w:rsidRPr="0099548D" w:rsidRDefault="00236307" w:rsidP="00236307">
      <w:pPr>
        <w:pStyle w:val="Zwykytekst"/>
        <w:spacing w:after="60" w:line="276" w:lineRule="auto"/>
        <w:ind w:firstLine="142"/>
        <w:contextualSpacing/>
        <w:jc w:val="both"/>
        <w:rPr>
          <w:rFonts w:asciiTheme="minorHAnsi" w:hAnsiTheme="minorHAnsi" w:cstheme="minorHAnsi"/>
          <w:sz w:val="22"/>
          <w:szCs w:val="22"/>
          <w:u w:val="single"/>
          <w:lang w:eastAsia="x-none"/>
        </w:rPr>
      </w:pPr>
      <w:r w:rsidRPr="0099548D">
        <w:rPr>
          <w:rFonts w:asciiTheme="minorHAnsi" w:hAnsiTheme="minorHAnsi" w:cstheme="minorHAnsi"/>
          <w:sz w:val="22"/>
          <w:szCs w:val="22"/>
          <w:lang w:eastAsia="x-none"/>
        </w:rPr>
        <w:t xml:space="preserve">          </w:t>
      </w:r>
      <w:r w:rsidRPr="0099548D">
        <w:rPr>
          <w:rFonts w:asciiTheme="minorHAnsi" w:hAnsiTheme="minorHAnsi" w:cstheme="minorHAnsi"/>
          <w:b/>
          <w:bCs/>
          <w:sz w:val="22"/>
          <w:szCs w:val="22"/>
          <w:u w:val="single"/>
          <w:lang w:eastAsia="x-none"/>
        </w:rPr>
        <w:t xml:space="preserve">Maksymalnie </w:t>
      </w:r>
      <w:r w:rsidRPr="0099548D">
        <w:rPr>
          <w:rFonts w:asciiTheme="minorHAnsi" w:hAnsiTheme="minorHAnsi" w:cstheme="minorHAnsi"/>
          <w:sz w:val="22"/>
          <w:szCs w:val="22"/>
          <w:u w:val="single"/>
          <w:lang w:eastAsia="x-none"/>
        </w:rPr>
        <w:t xml:space="preserve">w tym kryterium można otrzymać </w:t>
      </w:r>
      <w:r w:rsidRPr="0099548D">
        <w:rPr>
          <w:rFonts w:asciiTheme="minorHAnsi" w:hAnsiTheme="minorHAnsi" w:cstheme="minorHAnsi"/>
          <w:b/>
          <w:bCs/>
          <w:sz w:val="22"/>
          <w:szCs w:val="22"/>
          <w:u w:val="single"/>
          <w:lang w:eastAsia="x-none"/>
        </w:rPr>
        <w:t>40 pkt</w:t>
      </w:r>
      <w:r w:rsidRPr="0099548D">
        <w:rPr>
          <w:rFonts w:asciiTheme="minorHAnsi" w:hAnsiTheme="minorHAnsi" w:cstheme="minorHAnsi"/>
          <w:sz w:val="22"/>
          <w:szCs w:val="22"/>
          <w:u w:val="single"/>
          <w:lang w:eastAsia="x-none"/>
        </w:rPr>
        <w:t xml:space="preserve">. </w:t>
      </w:r>
    </w:p>
    <w:p w14:paraId="124EFC72" w14:textId="77777777" w:rsidR="00236307" w:rsidRPr="0099548D" w:rsidRDefault="00236307" w:rsidP="00236307">
      <w:pPr>
        <w:pStyle w:val="Zwykytekst"/>
        <w:spacing w:line="276" w:lineRule="auto"/>
        <w:rPr>
          <w:rFonts w:asciiTheme="minorHAnsi" w:hAnsiTheme="minorHAnsi" w:cstheme="minorHAnsi"/>
          <w:sz w:val="22"/>
          <w:szCs w:val="22"/>
          <w:lang w:eastAsia="x-none"/>
        </w:rPr>
      </w:pPr>
    </w:p>
    <w:p w14:paraId="7B375A6E" w14:textId="77777777" w:rsidR="00236307" w:rsidRPr="0099548D" w:rsidRDefault="00236307" w:rsidP="00236307">
      <w:pPr>
        <w:pStyle w:val="Zwykytekst"/>
        <w:spacing w:line="276" w:lineRule="auto"/>
        <w:ind w:left="567"/>
        <w:jc w:val="both"/>
        <w:rPr>
          <w:rFonts w:asciiTheme="minorHAnsi" w:hAnsiTheme="minorHAnsi" w:cstheme="minorHAnsi"/>
          <w:sz w:val="22"/>
          <w:szCs w:val="22"/>
        </w:rPr>
      </w:pPr>
      <w:r w:rsidRPr="0099548D">
        <w:rPr>
          <w:rFonts w:asciiTheme="minorHAnsi" w:hAnsiTheme="minorHAnsi" w:cstheme="minorHAnsi"/>
          <w:sz w:val="22"/>
          <w:szCs w:val="22"/>
        </w:rPr>
        <w:t>Suma punktów uzyskanych w powyżej opisanych kryteriach stanowi podstawę porównania ofert. .</w:t>
      </w:r>
    </w:p>
    <w:p w14:paraId="159536EF" w14:textId="77777777" w:rsidR="00236307" w:rsidRPr="0099548D" w:rsidRDefault="00236307" w:rsidP="00236307">
      <w:pPr>
        <w:pStyle w:val="Zwykytekst"/>
        <w:spacing w:line="276" w:lineRule="auto"/>
        <w:ind w:left="567"/>
        <w:jc w:val="both"/>
        <w:rPr>
          <w:rFonts w:asciiTheme="minorHAnsi" w:hAnsiTheme="minorHAnsi" w:cstheme="minorHAnsi"/>
          <w:sz w:val="22"/>
          <w:szCs w:val="22"/>
          <w:u w:val="single"/>
        </w:rPr>
      </w:pPr>
      <w:r w:rsidRPr="0099548D">
        <w:rPr>
          <w:rFonts w:asciiTheme="minorHAnsi" w:hAnsiTheme="minorHAnsi" w:cstheme="minorHAnsi"/>
          <w:sz w:val="22"/>
          <w:szCs w:val="22"/>
          <w:u w:val="single"/>
        </w:rPr>
        <w:t xml:space="preserve">Maksymalnie we wszystkich kryteriach można otrzymać 100 pkt. </w:t>
      </w:r>
    </w:p>
    <w:p w14:paraId="0AF4169C" w14:textId="77777777" w:rsidR="006454DF" w:rsidRDefault="006454DF" w:rsidP="00484EB3">
      <w:pPr>
        <w:spacing w:after="0"/>
        <w:jc w:val="both"/>
        <w:rPr>
          <w:rStyle w:val="BrakA"/>
        </w:rPr>
      </w:pPr>
    </w:p>
    <w:p w14:paraId="511404F6" w14:textId="77777777" w:rsidR="008A43DE" w:rsidRPr="006454DF" w:rsidRDefault="008A43DE" w:rsidP="00E36E27">
      <w:pPr>
        <w:pStyle w:val="Akapitzlist"/>
        <w:numPr>
          <w:ilvl w:val="0"/>
          <w:numId w:val="12"/>
        </w:numPr>
        <w:spacing w:after="0"/>
        <w:ind w:left="709" w:hanging="349"/>
        <w:jc w:val="both"/>
        <w:rPr>
          <w:rStyle w:val="BrakA"/>
          <w:b/>
        </w:rPr>
      </w:pPr>
      <w:r w:rsidRPr="006454DF">
        <w:rPr>
          <w:rStyle w:val="BrakA"/>
          <w:b/>
        </w:rPr>
        <w:t>Osoba upoważniona do kontaktu z Wykonawcami</w:t>
      </w:r>
    </w:p>
    <w:p w14:paraId="080F243E" w14:textId="249A434E" w:rsidR="006454DF" w:rsidRDefault="006454DF" w:rsidP="006454DF">
      <w:pPr>
        <w:pStyle w:val="Akapitzlist"/>
        <w:spacing w:after="0"/>
        <w:ind w:left="709"/>
        <w:jc w:val="both"/>
        <w:rPr>
          <w:rStyle w:val="BrakA"/>
        </w:rPr>
      </w:pPr>
      <w:r w:rsidRPr="006454DF">
        <w:rPr>
          <w:rStyle w:val="BrakA"/>
        </w:rPr>
        <w:lastRenderedPageBreak/>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683641B2" w14:textId="77777777" w:rsidR="00D46AE3" w:rsidRPr="0099548D" w:rsidRDefault="00D46AE3" w:rsidP="00D46AE3">
      <w:pPr>
        <w:pStyle w:val="Akapitzlist"/>
        <w:spacing w:after="0"/>
        <w:ind w:left="709"/>
        <w:jc w:val="both"/>
        <w:rPr>
          <w:rStyle w:val="BrakA"/>
        </w:rPr>
      </w:pPr>
      <w:r w:rsidRPr="0099548D">
        <w:rPr>
          <w:rStyle w:val="BrakA"/>
        </w:rPr>
        <w:t xml:space="preserve">W sprawach merytorycznych: </w:t>
      </w:r>
    </w:p>
    <w:p w14:paraId="04833CFC" w14:textId="77777777" w:rsidR="00D46AE3" w:rsidRPr="0099548D" w:rsidRDefault="00D46AE3" w:rsidP="00D46AE3">
      <w:pPr>
        <w:pStyle w:val="Akapitzlist"/>
        <w:spacing w:after="0"/>
        <w:ind w:left="709"/>
        <w:jc w:val="both"/>
        <w:rPr>
          <w:rStyle w:val="BrakA"/>
        </w:rPr>
      </w:pPr>
      <w:r w:rsidRPr="0099548D">
        <w:rPr>
          <w:rStyle w:val="BrakA"/>
        </w:rPr>
        <w:t xml:space="preserve">Sylwia Religa, tel. 12 422 70 44 wew. 142, </w:t>
      </w:r>
    </w:p>
    <w:p w14:paraId="39C73191" w14:textId="77777777" w:rsidR="00D46AE3" w:rsidRPr="0099548D" w:rsidRDefault="00D46AE3" w:rsidP="00D46AE3">
      <w:pPr>
        <w:pStyle w:val="Akapitzlist"/>
        <w:spacing w:after="0"/>
        <w:ind w:left="709"/>
        <w:jc w:val="both"/>
        <w:rPr>
          <w:rStyle w:val="BrakA"/>
        </w:rPr>
      </w:pPr>
      <w:r w:rsidRPr="0099548D">
        <w:rPr>
          <w:rStyle w:val="BrakA"/>
        </w:rPr>
        <w:t xml:space="preserve">adres e-mail: </w:t>
      </w:r>
      <w:hyperlink r:id="rId9" w:history="1">
        <w:r w:rsidRPr="0099548D">
          <w:rPr>
            <w:rStyle w:val="Hipercze"/>
          </w:rPr>
          <w:t>sylwia_religa@pwm.com.pl</w:t>
        </w:r>
      </w:hyperlink>
      <w:r w:rsidRPr="0099548D">
        <w:t xml:space="preserve"> </w:t>
      </w:r>
      <w:r w:rsidRPr="0099548D">
        <w:rPr>
          <w:rStyle w:val="BrakA"/>
        </w:rPr>
        <w:t xml:space="preserve"> </w:t>
      </w:r>
    </w:p>
    <w:p w14:paraId="0C5306BD" w14:textId="77777777" w:rsidR="00D46AE3" w:rsidRPr="006454DF" w:rsidRDefault="00D46AE3" w:rsidP="00D46AE3">
      <w:pPr>
        <w:spacing w:after="0"/>
        <w:jc w:val="both"/>
        <w:rPr>
          <w:rStyle w:val="BrakA"/>
        </w:rPr>
      </w:pP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E36E27">
      <w:pPr>
        <w:pStyle w:val="Akapitzlist"/>
        <w:numPr>
          <w:ilvl w:val="0"/>
          <w:numId w:val="12"/>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5060BC4C" w14:textId="5A8B267A" w:rsidR="00D76A39" w:rsidRDefault="00D76A39" w:rsidP="00D76A39">
      <w:pPr>
        <w:pStyle w:val="Akapitzlist"/>
        <w:tabs>
          <w:tab w:val="left" w:pos="993"/>
        </w:tabs>
        <w:spacing w:after="0"/>
        <w:ind w:left="1069"/>
        <w:jc w:val="both"/>
        <w:rPr>
          <w:rStyle w:val="BrakA"/>
        </w:rPr>
      </w:pPr>
    </w:p>
    <w:p w14:paraId="62B72D8E" w14:textId="77777777" w:rsidR="006454DF" w:rsidRPr="006454DF" w:rsidRDefault="006454DF" w:rsidP="006454DF">
      <w:pPr>
        <w:pStyle w:val="Akapitzlist"/>
        <w:spacing w:after="0"/>
        <w:ind w:left="709"/>
        <w:jc w:val="both"/>
        <w:rPr>
          <w:rStyle w:val="BrakA"/>
        </w:rPr>
      </w:pPr>
    </w:p>
    <w:p w14:paraId="285B9D58" w14:textId="37D87BD7" w:rsidR="006454DF" w:rsidRDefault="006454DF" w:rsidP="006454DF">
      <w:pPr>
        <w:pStyle w:val="Akapitzlist"/>
        <w:spacing w:after="0"/>
        <w:ind w:left="709"/>
        <w:jc w:val="both"/>
        <w:rPr>
          <w:rStyle w:val="BrakA"/>
          <w:i/>
        </w:rPr>
      </w:pPr>
      <w:r w:rsidRPr="00C56629">
        <w:rPr>
          <w:rStyle w:val="BrakA"/>
          <w:i/>
        </w:rPr>
        <w:t>Przesłane formularze o których mowa w pk</w:t>
      </w:r>
      <w:r w:rsidR="00E661A0">
        <w:rPr>
          <w:rStyle w:val="BrakA"/>
          <w:i/>
        </w:rPr>
        <w:t>t</w:t>
      </w:r>
      <w:r w:rsidRPr="00C56629">
        <w:rPr>
          <w:rStyle w:val="BrakA"/>
          <w:i/>
        </w:rPr>
        <w:t xml:space="preserve"> a)</w:t>
      </w:r>
      <w:r w:rsidR="00D76A39">
        <w:rPr>
          <w:rStyle w:val="BrakA"/>
          <w:i/>
        </w:rPr>
        <w:t xml:space="preserve"> </w:t>
      </w:r>
      <w:r w:rsidRPr="00C56629">
        <w:rPr>
          <w:rStyle w:val="BrakA"/>
          <w:i/>
        </w:rPr>
        <w:t xml:space="preserve">powyżej muszą być podpisane przez osobę upoważnioną do reprezentacji Wykonawcy. </w:t>
      </w:r>
      <w:r w:rsidR="006B3411">
        <w:rPr>
          <w:rStyle w:val="BrakA"/>
          <w:i/>
        </w:rPr>
        <w:t>Jeżeli przesłane formularze nie są opatrywane kwalifikowanym podpisem elektronicznym to k</w:t>
      </w:r>
      <w:r w:rsidRPr="00C56629">
        <w:rPr>
          <w:rStyle w:val="BrakA"/>
          <w:i/>
        </w:rPr>
        <w:t>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566799" w:rsidRDefault="008A43DE" w:rsidP="00E36E27">
      <w:pPr>
        <w:pStyle w:val="Akapitzlist"/>
        <w:numPr>
          <w:ilvl w:val="0"/>
          <w:numId w:val="12"/>
        </w:numPr>
        <w:tabs>
          <w:tab w:val="left" w:pos="709"/>
          <w:tab w:val="left" w:pos="851"/>
        </w:tabs>
        <w:spacing w:after="0"/>
        <w:ind w:left="709" w:hanging="349"/>
        <w:jc w:val="both"/>
        <w:rPr>
          <w:rStyle w:val="BrakA"/>
          <w:b/>
          <w:color w:val="auto"/>
        </w:rPr>
      </w:pPr>
      <w:r w:rsidRPr="00566799">
        <w:rPr>
          <w:rStyle w:val="BrakA"/>
          <w:b/>
        </w:rPr>
        <w:t xml:space="preserve">Termin przesłania oferty </w:t>
      </w:r>
    </w:p>
    <w:p w14:paraId="2E2D26A4" w14:textId="1BEC2BA4" w:rsidR="006454DF" w:rsidRPr="00D37E97" w:rsidRDefault="006454DF" w:rsidP="006454DF">
      <w:pPr>
        <w:pStyle w:val="Akapitzlist"/>
        <w:tabs>
          <w:tab w:val="left" w:pos="1276"/>
        </w:tabs>
        <w:spacing w:after="0"/>
        <w:ind w:left="709"/>
        <w:jc w:val="both"/>
        <w:rPr>
          <w:rStyle w:val="BrakA"/>
          <w:color w:val="auto"/>
        </w:rPr>
      </w:pPr>
      <w:r w:rsidRPr="00566799">
        <w:rPr>
          <w:rStyle w:val="BrakA"/>
          <w:color w:val="auto"/>
        </w:rPr>
        <w:t>a)</w:t>
      </w:r>
      <w:r w:rsidRPr="00566799">
        <w:rPr>
          <w:rStyle w:val="BrakA"/>
          <w:color w:val="auto"/>
        </w:rPr>
        <w:tab/>
        <w:t xml:space="preserve">Prosimy o złożenie oferty w formie elektronicznej w terminie: </w:t>
      </w:r>
      <w:r w:rsidRPr="00566799">
        <w:rPr>
          <w:rStyle w:val="BrakA"/>
          <w:b/>
          <w:bCs/>
          <w:color w:val="auto"/>
          <w:u w:val="single"/>
        </w:rPr>
        <w:t xml:space="preserve">do </w:t>
      </w:r>
      <w:r w:rsidR="00E06672">
        <w:rPr>
          <w:rStyle w:val="BrakA"/>
          <w:b/>
          <w:bCs/>
          <w:color w:val="auto"/>
          <w:u w:val="single"/>
        </w:rPr>
        <w:t>22</w:t>
      </w:r>
      <w:r w:rsidR="00D37E97" w:rsidRPr="00566799">
        <w:rPr>
          <w:rStyle w:val="BrakA"/>
          <w:b/>
          <w:bCs/>
          <w:color w:val="auto"/>
          <w:u w:val="single"/>
        </w:rPr>
        <w:t>.</w:t>
      </w:r>
      <w:r w:rsidR="00E06672">
        <w:rPr>
          <w:rStyle w:val="BrakA"/>
          <w:b/>
          <w:bCs/>
          <w:color w:val="auto"/>
          <w:u w:val="single"/>
        </w:rPr>
        <w:t>04</w:t>
      </w:r>
      <w:r w:rsidR="00842E27" w:rsidRPr="00566799">
        <w:rPr>
          <w:rStyle w:val="BrakA"/>
          <w:b/>
          <w:bCs/>
          <w:color w:val="auto"/>
          <w:u w:val="single"/>
        </w:rPr>
        <w:t>.</w:t>
      </w:r>
      <w:r w:rsidR="00682972" w:rsidRPr="00566799">
        <w:rPr>
          <w:rStyle w:val="BrakA"/>
          <w:b/>
          <w:bCs/>
          <w:color w:val="auto"/>
          <w:u w:val="single"/>
        </w:rPr>
        <w:t>202</w:t>
      </w:r>
      <w:r w:rsidR="00ED1E06" w:rsidRPr="00566799">
        <w:rPr>
          <w:rStyle w:val="BrakA"/>
          <w:b/>
          <w:bCs/>
          <w:color w:val="auto"/>
          <w:u w:val="single"/>
        </w:rPr>
        <w:t>5</w:t>
      </w:r>
      <w:r w:rsidRPr="00566799">
        <w:rPr>
          <w:rStyle w:val="BrakA"/>
          <w:b/>
          <w:bCs/>
          <w:color w:val="auto"/>
          <w:u w:val="single"/>
        </w:rPr>
        <w:t xml:space="preserve"> roku do godz. 1</w:t>
      </w:r>
      <w:r w:rsidR="007211AB" w:rsidRPr="00566799">
        <w:rPr>
          <w:rStyle w:val="BrakA"/>
          <w:b/>
          <w:bCs/>
          <w:color w:val="auto"/>
          <w:u w:val="single"/>
        </w:rPr>
        <w:t>0</w:t>
      </w:r>
      <w:r w:rsidRPr="00566799">
        <w:rPr>
          <w:rStyle w:val="BrakA"/>
          <w:b/>
          <w:bCs/>
          <w:color w:val="auto"/>
          <w:u w:val="single"/>
        </w:rPr>
        <w:t>:00.</w:t>
      </w:r>
    </w:p>
    <w:p w14:paraId="15302252" w14:textId="7545ECBB" w:rsidR="006454DF" w:rsidRPr="006454DF" w:rsidRDefault="006454DF" w:rsidP="006454DF">
      <w:pPr>
        <w:pStyle w:val="Akapitzlist"/>
        <w:spacing w:after="0"/>
        <w:ind w:left="709"/>
        <w:jc w:val="both"/>
        <w:rPr>
          <w:rStyle w:val="BrakA"/>
        </w:rPr>
      </w:pPr>
      <w:r w:rsidRPr="00D37E97">
        <w:rPr>
          <w:rStyle w:val="BrakA"/>
        </w:rPr>
        <w:t>b)</w:t>
      </w:r>
      <w:r w:rsidRPr="00D37E97">
        <w:rPr>
          <w:rStyle w:val="BrakA"/>
        </w:rPr>
        <w:tab/>
        <w:t>Termin związania</w:t>
      </w:r>
      <w:r w:rsidRPr="000B0DA4">
        <w:rPr>
          <w:rStyle w:val="BrakA"/>
        </w:rPr>
        <w:t xml:space="preserve"> ofertą</w:t>
      </w:r>
      <w:r w:rsidRPr="00823EEE">
        <w:rPr>
          <w:rStyle w:val="BrakA"/>
          <w:color w:val="auto"/>
        </w:rPr>
        <w:t xml:space="preserve">:  30 dni </w:t>
      </w:r>
      <w:r w:rsidRPr="000B0DA4">
        <w:rPr>
          <w:rStyle w:val="BrakA"/>
        </w:rPr>
        <w:t>od dnia upływu terminu składania Ofert.</w:t>
      </w:r>
      <w:r w:rsidR="00107C0E" w:rsidRPr="000B0DA4">
        <w:rPr>
          <w:rStyle w:val="BrakA"/>
        </w:rPr>
        <w:t xml:space="preserve"> Zamawiający</w:t>
      </w:r>
      <w:r w:rsidR="00107C0E">
        <w:rPr>
          <w:rStyle w:val="BrakA"/>
        </w:rPr>
        <w:t xml:space="preserve"> może zwrócić się do Wykonawców o przedłużenie terminu związania ofertą o czas konieczny do zakończenia postępowania lub zawarcia umowy. </w:t>
      </w:r>
    </w:p>
    <w:p w14:paraId="72A154DD" w14:textId="21ADB9B1"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t>
      </w:r>
      <w:r w:rsidR="002A7057">
        <w:rPr>
          <w:rStyle w:val="BrakA"/>
        </w:rPr>
        <w:t xml:space="preserve">za pośrednictwem poczty elektronicznej </w:t>
      </w:r>
      <w:r w:rsidRPr="006454DF">
        <w:rPr>
          <w:rStyle w:val="BrakA"/>
        </w:rPr>
        <w:t xml:space="preserve">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E36E27">
      <w:pPr>
        <w:pStyle w:val="Akapitzlist"/>
        <w:numPr>
          <w:ilvl w:val="0"/>
          <w:numId w:val="12"/>
        </w:numPr>
        <w:tabs>
          <w:tab w:val="left" w:pos="851"/>
        </w:tabs>
        <w:spacing w:after="0"/>
        <w:ind w:left="709" w:hanging="349"/>
        <w:jc w:val="both"/>
        <w:rPr>
          <w:rStyle w:val="BrakA"/>
          <w:b/>
        </w:rPr>
      </w:pPr>
      <w:r w:rsidRPr="008A43DE">
        <w:rPr>
          <w:rStyle w:val="BrakA"/>
          <w:b/>
        </w:rPr>
        <w:t>Tryb prowadzenia postępowania</w:t>
      </w:r>
    </w:p>
    <w:p w14:paraId="5308C92E" w14:textId="364660D6" w:rsidR="008A43DE" w:rsidRPr="008A43DE" w:rsidRDefault="008A43DE" w:rsidP="008A43DE">
      <w:pPr>
        <w:pStyle w:val="Akapitzlist"/>
        <w:spacing w:after="0"/>
        <w:ind w:left="709"/>
        <w:jc w:val="both"/>
        <w:rPr>
          <w:rStyle w:val="BrakA"/>
        </w:rPr>
      </w:pPr>
      <w:r w:rsidRPr="008A43DE">
        <w:rPr>
          <w:rStyle w:val="BrakA"/>
        </w:rPr>
        <w:t xml:space="preserve">a) </w:t>
      </w:r>
      <w:r w:rsidRPr="00823EEE">
        <w:rPr>
          <w:rStyle w:val="BrakA"/>
          <w:color w:val="auto"/>
        </w:rPr>
        <w:t>Postępowanie nie podlega przepisom ustawy z dnia 11 września 2019 r. Prawo zamówień publicznych (</w:t>
      </w:r>
      <w:proofErr w:type="spellStart"/>
      <w:r w:rsidR="00236800" w:rsidRPr="00823EEE">
        <w:rPr>
          <w:rStyle w:val="BrakA"/>
          <w:color w:val="auto"/>
        </w:rPr>
        <w:t>t.j</w:t>
      </w:r>
      <w:proofErr w:type="spellEnd"/>
      <w:r w:rsidR="00236800" w:rsidRPr="00823EEE">
        <w:rPr>
          <w:rStyle w:val="BrakA"/>
          <w:color w:val="auto"/>
        </w:rPr>
        <w:t>.</w:t>
      </w:r>
      <w:r w:rsidR="0008147F" w:rsidRPr="00823EEE">
        <w:rPr>
          <w:rStyle w:val="BrakA"/>
          <w:color w:val="auto"/>
        </w:rPr>
        <w:t xml:space="preserve"> </w:t>
      </w:r>
      <w:r w:rsidRPr="00823EEE">
        <w:rPr>
          <w:rStyle w:val="BrakA"/>
          <w:color w:val="auto"/>
        </w:rPr>
        <w:t xml:space="preserve">Dz. U. </w:t>
      </w:r>
      <w:r w:rsidR="00236800" w:rsidRPr="00823EEE">
        <w:rPr>
          <w:rStyle w:val="BrakA"/>
          <w:color w:val="auto"/>
        </w:rPr>
        <w:t xml:space="preserve">z </w:t>
      </w:r>
      <w:r w:rsidR="00961046">
        <w:rPr>
          <w:rStyle w:val="BrakA"/>
          <w:color w:val="auto"/>
        </w:rPr>
        <w:t>2024</w:t>
      </w:r>
      <w:r w:rsidRPr="00823EEE">
        <w:rPr>
          <w:rStyle w:val="BrakA"/>
          <w:color w:val="auto"/>
        </w:rPr>
        <w:t xml:space="preserve"> poz. </w:t>
      </w:r>
      <w:r w:rsidR="00961046">
        <w:rPr>
          <w:rStyle w:val="BrakA"/>
          <w:color w:val="auto"/>
        </w:rPr>
        <w:t>1320</w:t>
      </w:r>
      <w:r w:rsidRPr="00823EEE">
        <w:rPr>
          <w:rStyle w:val="BrakA"/>
          <w:color w:val="auto"/>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E36E27">
      <w:pPr>
        <w:pStyle w:val="Akapitzlist"/>
        <w:numPr>
          <w:ilvl w:val="0"/>
          <w:numId w:val="12"/>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Default="008A43DE" w:rsidP="00236800">
      <w:pPr>
        <w:pStyle w:val="Akapitzlist"/>
        <w:spacing w:after="0"/>
        <w:ind w:left="709"/>
        <w:jc w:val="both"/>
        <w:rPr>
          <w:rStyle w:val="BrakA"/>
        </w:rPr>
      </w:pPr>
      <w:r w:rsidRPr="008A43DE">
        <w:rPr>
          <w:rStyle w:val="BrakA"/>
        </w:rPr>
        <w:lastRenderedPageBreak/>
        <w:t>e) Wykonawca nie uzupełnił lub nie złożył wyjaśnień dotyczących jego Oferty na wezwanie Zamawiającego.</w:t>
      </w:r>
    </w:p>
    <w:p w14:paraId="3B6C6CE2" w14:textId="2E6F9E0F" w:rsidR="00A47D9F" w:rsidRPr="00236800" w:rsidRDefault="00A47D9F" w:rsidP="00236800">
      <w:pPr>
        <w:pStyle w:val="Akapitzlist"/>
        <w:spacing w:after="0"/>
        <w:ind w:left="709"/>
        <w:jc w:val="both"/>
        <w:rPr>
          <w:rStyle w:val="BrakA"/>
        </w:rPr>
      </w:pPr>
      <w:r>
        <w:rPr>
          <w:rStyle w:val="BrakA"/>
        </w:rPr>
        <w:t xml:space="preserve">f) Wykonawca nie wyraził zgody na przedłużenie terminu związania ofertą; </w:t>
      </w:r>
    </w:p>
    <w:p w14:paraId="2D66322E" w14:textId="77777777" w:rsidR="00236800" w:rsidRDefault="00236800" w:rsidP="008A43DE">
      <w:pPr>
        <w:pStyle w:val="Akapitzlist"/>
        <w:spacing w:after="0"/>
        <w:ind w:left="709"/>
        <w:jc w:val="both"/>
        <w:rPr>
          <w:rStyle w:val="BrakA"/>
        </w:rPr>
      </w:pPr>
    </w:p>
    <w:p w14:paraId="65B0C134" w14:textId="77777777" w:rsidR="00236800" w:rsidRPr="00444A15" w:rsidRDefault="00236800" w:rsidP="00E36E27">
      <w:pPr>
        <w:pStyle w:val="Akapitzlist"/>
        <w:numPr>
          <w:ilvl w:val="0"/>
          <w:numId w:val="12"/>
        </w:numPr>
        <w:spacing w:after="0"/>
        <w:ind w:left="851" w:hanging="491"/>
        <w:jc w:val="both"/>
        <w:rPr>
          <w:rStyle w:val="BrakA"/>
          <w:b/>
        </w:rPr>
      </w:pPr>
      <w:r w:rsidRPr="00444A15">
        <w:rPr>
          <w:rStyle w:val="BrakA"/>
          <w:b/>
        </w:rPr>
        <w:t>Przypadki wykluczenia Wykonawcy z postępowania</w:t>
      </w:r>
    </w:p>
    <w:p w14:paraId="449BFC35" w14:textId="448D07A9" w:rsidR="00236800" w:rsidRPr="00444A15" w:rsidRDefault="00236800" w:rsidP="00422F95">
      <w:pPr>
        <w:autoSpaceDE w:val="0"/>
        <w:autoSpaceDN w:val="0"/>
        <w:adjustRightInd w:val="0"/>
        <w:spacing w:after="0"/>
        <w:ind w:left="709"/>
        <w:contextualSpacing/>
        <w:jc w:val="both"/>
      </w:pPr>
      <w:r w:rsidRPr="00444A15">
        <w:t xml:space="preserve">Zgodnie z art. 1 pkt.3 ustawy z dnia 13 kwietnia 2022 r. o szczególnych rozwiązaniach w zakresie przeciwdziałania wspieraniu agresji na Ukrainę oraz służących ochronie bezpieczeństwa narodowego (tj. Dz.U. z </w:t>
      </w:r>
      <w:r w:rsidR="00F70D2F" w:rsidRPr="00444A15">
        <w:t>2024 r</w:t>
      </w:r>
      <w:r w:rsidRPr="00444A15">
        <w:t>. poz.</w:t>
      </w:r>
      <w:r w:rsidR="00F70D2F" w:rsidRPr="00444A15">
        <w:t xml:space="preserve"> 507</w:t>
      </w:r>
      <w:r w:rsidRPr="00444A15">
        <w:t>)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5D18255D"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r w:rsidRPr="00444A15">
        <w:rPr>
          <w:rFonts w:asciiTheme="minorHAnsi" w:hAnsiTheme="minorHAnsi" w:cstheme="minorHAnsi"/>
          <w:i/>
          <w:iCs/>
          <w:color w:val="auto"/>
          <w:sz w:val="22"/>
          <w:szCs w:val="22"/>
        </w:rPr>
        <w:t xml:space="preserve">1) </w:t>
      </w:r>
      <w:r w:rsidRPr="00444A15">
        <w:rPr>
          <w:rFonts w:asciiTheme="minorHAnsi" w:hAnsiTheme="minorHAnsi" w:cstheme="minorHAnsi"/>
          <w:i/>
          <w:iCs/>
          <w:color w:val="auto"/>
          <w:sz w:val="22"/>
          <w:szCs w:val="22"/>
        </w:rPr>
        <w:tab/>
        <w:t xml:space="preserve">wykonawcę oraz uczestnika konkursu wymienionego w wykazach określonych w rozporządzeniu </w:t>
      </w:r>
      <w:hyperlink r:id="rId12"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3"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wpisanego na listę na podstawie decyzji w sprawie wpisu na listę rozstrzygającej o zastosowaniu środka, o którym mowa w </w:t>
      </w:r>
      <w:hyperlink r:id="rId14"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025E4AD0"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0" w:name="mip72608591"/>
      <w:bookmarkEnd w:id="0"/>
      <w:r w:rsidRPr="00444A15">
        <w:rPr>
          <w:rFonts w:asciiTheme="minorHAnsi" w:hAnsiTheme="minorHAnsi" w:cstheme="minorHAnsi"/>
          <w:i/>
          <w:iCs/>
          <w:color w:val="auto"/>
          <w:sz w:val="22"/>
          <w:szCs w:val="22"/>
        </w:rPr>
        <w:t>2)</w:t>
      </w:r>
      <w:r w:rsidRPr="00444A15">
        <w:rPr>
          <w:rFonts w:asciiTheme="minorHAnsi" w:hAnsiTheme="minorHAnsi" w:cstheme="minorHAns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15" w:history="1">
        <w:r w:rsidRPr="00444A15">
          <w:rPr>
            <w:rStyle w:val="Hipercze"/>
            <w:rFonts w:asciiTheme="minorHAnsi" w:hAnsiTheme="minorHAnsi" w:cstheme="minorHAnsi"/>
            <w:i/>
            <w:iCs/>
            <w:color w:val="auto"/>
            <w:sz w:val="22"/>
            <w:szCs w:val="22"/>
            <w:u w:val="none"/>
          </w:rPr>
          <w:t>poz. 1124</w:t>
        </w:r>
      </w:hyperlink>
      <w:r w:rsidRPr="00444A15">
        <w:rPr>
          <w:rFonts w:asciiTheme="minorHAnsi" w:hAnsiTheme="minorHAnsi" w:cstheme="minorHAnsi"/>
          <w:i/>
          <w:iCs/>
          <w:color w:val="auto"/>
          <w:sz w:val="22"/>
          <w:szCs w:val="22"/>
        </w:rPr>
        <w:t xml:space="preserve">, </w:t>
      </w:r>
      <w:hyperlink r:id="rId16" w:history="1">
        <w:r w:rsidRPr="00444A15">
          <w:rPr>
            <w:rStyle w:val="Hipercze"/>
            <w:rFonts w:asciiTheme="minorHAnsi" w:hAnsiTheme="minorHAnsi" w:cstheme="minorHAnsi"/>
            <w:i/>
            <w:iCs/>
            <w:color w:val="auto"/>
            <w:sz w:val="22"/>
            <w:szCs w:val="22"/>
            <w:u w:val="none"/>
          </w:rPr>
          <w:t>1285</w:t>
        </w:r>
      </w:hyperlink>
      <w:r w:rsidRPr="00444A15">
        <w:rPr>
          <w:rFonts w:asciiTheme="minorHAnsi" w:hAnsiTheme="minorHAnsi" w:cstheme="minorHAnsi"/>
          <w:i/>
          <w:iCs/>
          <w:color w:val="auto"/>
          <w:sz w:val="22"/>
          <w:szCs w:val="22"/>
        </w:rPr>
        <w:t xml:space="preserve">, </w:t>
      </w:r>
      <w:hyperlink r:id="rId17" w:history="1">
        <w:r w:rsidRPr="00444A15">
          <w:rPr>
            <w:rStyle w:val="Hipercze"/>
            <w:rFonts w:asciiTheme="minorHAnsi" w:hAnsiTheme="minorHAnsi" w:cstheme="minorHAnsi"/>
            <w:i/>
            <w:iCs/>
            <w:color w:val="auto"/>
            <w:sz w:val="22"/>
            <w:szCs w:val="22"/>
            <w:u w:val="none"/>
          </w:rPr>
          <w:t>1723</w:t>
        </w:r>
      </w:hyperlink>
      <w:r w:rsidRPr="00444A15">
        <w:rPr>
          <w:rFonts w:asciiTheme="minorHAnsi" w:hAnsiTheme="minorHAnsi" w:cstheme="minorHAnsi"/>
          <w:i/>
          <w:iCs/>
          <w:color w:val="auto"/>
          <w:sz w:val="22"/>
          <w:szCs w:val="22"/>
        </w:rPr>
        <w:t xml:space="preserve"> i </w:t>
      </w:r>
      <w:hyperlink r:id="rId18" w:history="1">
        <w:r w:rsidRPr="00444A15">
          <w:rPr>
            <w:rStyle w:val="Hipercze"/>
            <w:rFonts w:asciiTheme="minorHAnsi" w:hAnsiTheme="minorHAnsi" w:cstheme="minorHAnsi"/>
            <w:i/>
            <w:iCs/>
            <w:color w:val="auto"/>
            <w:sz w:val="22"/>
            <w:szCs w:val="22"/>
            <w:u w:val="none"/>
          </w:rPr>
          <w:t>1843</w:t>
        </w:r>
      </w:hyperlink>
      <w:r w:rsidRPr="00444A15">
        <w:rPr>
          <w:rFonts w:asciiTheme="minorHAnsi" w:hAnsiTheme="minorHAnsi" w:cstheme="minorHAnsi"/>
          <w:i/>
          <w:iCs/>
          <w:color w:val="auto"/>
          <w:sz w:val="22"/>
          <w:szCs w:val="22"/>
        </w:rPr>
        <w:t xml:space="preserve">) jest osoba wymieniona w wykazach określonych w rozporządzeniu </w:t>
      </w:r>
      <w:hyperlink r:id="rId19"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0"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1"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7668C1DC"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1" w:name="mip72608592"/>
      <w:bookmarkEnd w:id="1"/>
      <w:r w:rsidRPr="00444A15">
        <w:rPr>
          <w:rFonts w:asciiTheme="minorHAnsi" w:hAnsiTheme="minorHAnsi" w:cstheme="minorHAnsi"/>
          <w:i/>
          <w:iCs/>
          <w:color w:val="auto"/>
          <w:sz w:val="22"/>
          <w:szCs w:val="22"/>
        </w:rPr>
        <w:t>3)</w:t>
      </w:r>
      <w:r w:rsidRPr="00444A15">
        <w:rPr>
          <w:rFonts w:asciiTheme="minorHAnsi" w:hAnsiTheme="minorHAnsi" w:cstheme="minorHAnsi"/>
          <w:i/>
          <w:iCs/>
          <w:color w:val="auto"/>
          <w:sz w:val="22"/>
          <w:szCs w:val="22"/>
        </w:rPr>
        <w:tab/>
        <w:t xml:space="preserve">wykonawcę oraz uczestnika konkursu, którego jednostką dominującą w rozumieniu </w:t>
      </w:r>
      <w:hyperlink r:id="rId22" w:history="1">
        <w:r w:rsidRPr="00444A15">
          <w:rPr>
            <w:rStyle w:val="Hipercze"/>
            <w:rFonts w:asciiTheme="minorHAnsi" w:hAnsiTheme="minorHAnsi" w:cstheme="minorHAnsi"/>
            <w:i/>
            <w:iCs/>
            <w:color w:val="auto"/>
            <w:sz w:val="22"/>
            <w:szCs w:val="22"/>
            <w:u w:val="none"/>
          </w:rPr>
          <w:t>art. 3 ust. 1 pkt 37</w:t>
        </w:r>
      </w:hyperlink>
      <w:r w:rsidRPr="00444A15">
        <w:rPr>
          <w:rFonts w:asciiTheme="minorHAnsi" w:hAnsiTheme="minorHAnsi" w:cstheme="minorHAnsi"/>
          <w:i/>
          <w:iCs/>
          <w:color w:val="auto"/>
          <w:sz w:val="22"/>
          <w:szCs w:val="22"/>
        </w:rPr>
        <w:t xml:space="preserve"> ustawy z dnia 29 września 1994 r. o rachunkowości (Dz.U. z 2023 r. </w:t>
      </w:r>
      <w:hyperlink r:id="rId23" w:history="1">
        <w:r w:rsidRPr="00444A15">
          <w:rPr>
            <w:rStyle w:val="Hipercze"/>
            <w:rFonts w:asciiTheme="minorHAnsi" w:hAnsiTheme="minorHAnsi" w:cstheme="minorHAnsi"/>
            <w:i/>
            <w:iCs/>
            <w:color w:val="auto"/>
            <w:sz w:val="22"/>
            <w:szCs w:val="22"/>
            <w:u w:val="none"/>
          </w:rPr>
          <w:t>poz. 120</w:t>
        </w:r>
      </w:hyperlink>
      <w:r w:rsidRPr="00444A15">
        <w:rPr>
          <w:rFonts w:asciiTheme="minorHAnsi" w:hAnsiTheme="minorHAnsi" w:cstheme="minorHAnsi"/>
          <w:i/>
          <w:iCs/>
          <w:color w:val="auto"/>
          <w:sz w:val="22"/>
          <w:szCs w:val="22"/>
        </w:rPr>
        <w:t xml:space="preserve">, </w:t>
      </w:r>
      <w:hyperlink r:id="rId24" w:history="1">
        <w:r w:rsidRPr="00444A15">
          <w:rPr>
            <w:rStyle w:val="Hipercze"/>
            <w:rFonts w:asciiTheme="minorHAnsi" w:hAnsiTheme="minorHAnsi" w:cstheme="minorHAnsi"/>
            <w:i/>
            <w:iCs/>
            <w:color w:val="auto"/>
            <w:sz w:val="22"/>
            <w:szCs w:val="22"/>
            <w:u w:val="none"/>
          </w:rPr>
          <w:t>295</w:t>
        </w:r>
      </w:hyperlink>
      <w:r w:rsidRPr="00444A15">
        <w:rPr>
          <w:rFonts w:asciiTheme="minorHAnsi" w:hAnsiTheme="minorHAnsi" w:cstheme="minorHAnsi"/>
          <w:i/>
          <w:iCs/>
          <w:color w:val="auto"/>
          <w:sz w:val="22"/>
          <w:szCs w:val="22"/>
        </w:rPr>
        <w:t xml:space="preserve"> i </w:t>
      </w:r>
      <w:hyperlink r:id="rId25" w:history="1">
        <w:r w:rsidRPr="00444A15">
          <w:rPr>
            <w:rStyle w:val="Hipercze"/>
            <w:rFonts w:asciiTheme="minorHAnsi" w:hAnsiTheme="minorHAnsi" w:cstheme="minorHAnsi"/>
            <w:i/>
            <w:iCs/>
            <w:color w:val="auto"/>
            <w:sz w:val="22"/>
            <w:szCs w:val="22"/>
            <w:u w:val="none"/>
          </w:rPr>
          <w:t>1598</w:t>
        </w:r>
      </w:hyperlink>
      <w:r w:rsidRPr="00444A15">
        <w:rPr>
          <w:rFonts w:asciiTheme="minorHAnsi" w:hAnsiTheme="minorHAnsi" w:cstheme="minorHAnsi"/>
          <w:i/>
          <w:iCs/>
          <w:color w:val="auto"/>
          <w:sz w:val="22"/>
          <w:szCs w:val="22"/>
        </w:rPr>
        <w:t xml:space="preserve">) jest podmiot wymieniony w wykazach określonych w rozporządzeniu </w:t>
      </w:r>
      <w:hyperlink r:id="rId26"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7"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28"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3F7E516F" w14:textId="77777777" w:rsidR="00444A15" w:rsidRDefault="00444A15" w:rsidP="00EB2F64">
      <w:pPr>
        <w:autoSpaceDE w:val="0"/>
        <w:autoSpaceDN w:val="0"/>
        <w:adjustRightInd w:val="0"/>
        <w:spacing w:after="0"/>
        <w:ind w:left="851"/>
        <w:contextualSpacing/>
        <w:jc w:val="both"/>
      </w:pP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36E27">
      <w:pPr>
        <w:pStyle w:val="Akapitzlist"/>
        <w:numPr>
          <w:ilvl w:val="0"/>
          <w:numId w:val="12"/>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36E27">
      <w:pPr>
        <w:pStyle w:val="Akapitzlist"/>
        <w:numPr>
          <w:ilvl w:val="0"/>
          <w:numId w:val="12"/>
        </w:numPr>
        <w:spacing w:after="0"/>
        <w:ind w:left="851" w:hanging="491"/>
        <w:jc w:val="both"/>
        <w:rPr>
          <w:rStyle w:val="BrakA"/>
          <w:b/>
        </w:rPr>
      </w:pPr>
      <w:r w:rsidRPr="008A43DE">
        <w:rPr>
          <w:rStyle w:val="BrakA"/>
          <w:b/>
        </w:rPr>
        <w:lastRenderedPageBreak/>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D00C302" w14:textId="09422192" w:rsidR="006B3411" w:rsidRDefault="008A43DE" w:rsidP="008C2FB9">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29" w:history="1">
        <w:r w:rsidRPr="00C73385">
          <w:rPr>
            <w:rStyle w:val="Hipercze"/>
          </w:rPr>
          <w:t>zamowienia_publiczne@pwm.com.pl</w:t>
        </w:r>
      </w:hyperlink>
    </w:p>
    <w:p w14:paraId="0D73088C" w14:textId="77777777" w:rsidR="008C2FB9" w:rsidRPr="008C2FB9" w:rsidRDefault="008C2FB9" w:rsidP="008C2FB9">
      <w:pPr>
        <w:pStyle w:val="Akapitzlist"/>
        <w:tabs>
          <w:tab w:val="left" w:pos="993"/>
        </w:tabs>
        <w:spacing w:after="0"/>
        <w:ind w:left="709"/>
        <w:jc w:val="both"/>
        <w:rPr>
          <w:rStyle w:val="BrakA"/>
          <w:color w:val="0000FF" w:themeColor="hyperlink"/>
          <w:u w:val="single"/>
        </w:rPr>
      </w:pPr>
    </w:p>
    <w:p w14:paraId="061776E1" w14:textId="65F3A6E5" w:rsidR="008A43DE" w:rsidRPr="008A43DE" w:rsidRDefault="006B3411" w:rsidP="00F41BD9">
      <w:pPr>
        <w:pStyle w:val="Akapitzlist"/>
        <w:tabs>
          <w:tab w:val="left" w:pos="851"/>
        </w:tabs>
        <w:spacing w:after="0"/>
        <w:ind w:left="709" w:hanging="283"/>
        <w:jc w:val="both"/>
        <w:rPr>
          <w:rStyle w:val="BrakA"/>
        </w:rPr>
      </w:pPr>
      <w:r>
        <w:rPr>
          <w:rStyle w:val="BrakA"/>
          <w:b/>
        </w:rPr>
        <w:t>XV</w:t>
      </w:r>
      <w:r w:rsidR="008C2FB9">
        <w:rPr>
          <w:rStyle w:val="BrakA"/>
          <w:b/>
        </w:rPr>
        <w:t>.</w:t>
      </w:r>
      <w:r>
        <w:rPr>
          <w:rStyle w:val="BrakA"/>
          <w:b/>
        </w:rPr>
        <w:tab/>
      </w:r>
      <w:r>
        <w:rPr>
          <w:rStyle w:val="BrakA"/>
          <w:b/>
        </w:rPr>
        <w:tab/>
      </w:r>
      <w:r w:rsidR="008A43DE"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30"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C74C426" w:rsidR="00677660" w:rsidRDefault="00677660" w:rsidP="008A43DE">
      <w:pPr>
        <w:spacing w:after="0"/>
        <w:ind w:left="360"/>
        <w:jc w:val="both"/>
        <w:rPr>
          <w:rStyle w:val="BrakA"/>
        </w:rPr>
      </w:pPr>
      <w:r>
        <w:rPr>
          <w:rStyle w:val="BrakA"/>
        </w:rPr>
        <w:t xml:space="preserve">Załącznik nr 2 – </w:t>
      </w:r>
      <w:r w:rsidR="00823EEE">
        <w:rPr>
          <w:rStyle w:val="BrakA"/>
        </w:rPr>
        <w:t>Formularz oferty</w:t>
      </w:r>
    </w:p>
    <w:p w14:paraId="2695E542" w14:textId="65AAE19B" w:rsidR="00823EEE" w:rsidRDefault="00823EEE" w:rsidP="008A43DE">
      <w:pPr>
        <w:spacing w:after="0"/>
        <w:ind w:left="360"/>
        <w:jc w:val="both"/>
        <w:rPr>
          <w:rStyle w:val="BrakA"/>
        </w:rPr>
      </w:pPr>
      <w:r>
        <w:rPr>
          <w:rStyle w:val="BrakA"/>
        </w:rPr>
        <w:t xml:space="preserve">Załącznik nr </w:t>
      </w:r>
      <w:r w:rsidR="006C6103">
        <w:rPr>
          <w:rStyle w:val="BrakA"/>
        </w:rPr>
        <w:t>3</w:t>
      </w:r>
      <w:r>
        <w:rPr>
          <w:rStyle w:val="BrakA"/>
        </w:rPr>
        <w:t xml:space="preserve"> – 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357E316A" w14:textId="14B9B574" w:rsidR="00C56629" w:rsidRDefault="00C56629" w:rsidP="00E661A0">
      <w:r>
        <w:t xml:space="preserve">                                                                               </w:t>
      </w:r>
    </w:p>
    <w:sectPr w:rsidR="00C56629">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96FD" w14:textId="77777777" w:rsidR="009F24C6" w:rsidRDefault="009F24C6" w:rsidP="002702CD">
      <w:pPr>
        <w:spacing w:after="0" w:line="240" w:lineRule="auto"/>
      </w:pPr>
      <w:r>
        <w:separator/>
      </w:r>
    </w:p>
  </w:endnote>
  <w:endnote w:type="continuationSeparator" w:id="0">
    <w:p w14:paraId="5F1DB3D9" w14:textId="77777777" w:rsidR="009F24C6" w:rsidRDefault="009F24C6"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DFF6" w14:textId="77777777" w:rsidR="009F24C6" w:rsidRDefault="009F24C6" w:rsidP="002702CD">
      <w:pPr>
        <w:spacing w:after="0" w:line="240" w:lineRule="auto"/>
      </w:pPr>
      <w:r>
        <w:separator/>
      </w:r>
    </w:p>
  </w:footnote>
  <w:footnote w:type="continuationSeparator" w:id="0">
    <w:p w14:paraId="6774E30F" w14:textId="77777777" w:rsidR="009F24C6" w:rsidRDefault="009F24C6" w:rsidP="002702CD">
      <w:pPr>
        <w:spacing w:after="0" w:line="240" w:lineRule="auto"/>
      </w:pPr>
      <w:r>
        <w:continuationSeparator/>
      </w:r>
    </w:p>
  </w:footnote>
  <w:footnote w:id="1">
    <w:p w14:paraId="54A69A25" w14:textId="77777777" w:rsidR="00236307" w:rsidRDefault="00236307" w:rsidP="00236307">
      <w:pPr>
        <w:pStyle w:val="Tekstprzypisudolnego"/>
      </w:pPr>
      <w:r>
        <w:rPr>
          <w:rStyle w:val="Odwoanieprzypisudolnego"/>
        </w:rPr>
        <w:footnoteRef/>
      </w:r>
      <w:r>
        <w:t xml:space="preserve"> W przypadku podania w formularzu ofertowym waluty EURO będzie ona przeliczana z odpowiednim kursem na dzień składania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ED7" w14:textId="11354ED0" w:rsidR="002702CD" w:rsidRDefault="00C46330">
    <w:pPr>
      <w:pStyle w:val="Nagwek"/>
    </w:pPr>
    <w:r w:rsidRPr="00C46330">
      <w:rPr>
        <w:rFonts w:ascii="Times New Roman" w:eastAsia="Times New Roman" w:hAnsi="Times New Roman" w:cs="Times New Roman"/>
        <w:noProof/>
        <w:color w:val="000000"/>
        <w:sz w:val="24"/>
        <w:szCs w:val="24"/>
        <w:bdr w:val="nil"/>
        <w:lang w:eastAsia="pl-PL"/>
        <w14:textOutline w14:w="12700" w14:cap="flat" w14:cmpd="sng" w14:algn="ctr">
          <w14:noFill/>
          <w14:prstDash w14:val="solid"/>
          <w14:miter w14:lim="400000"/>
        </w14:textOutline>
      </w:rPr>
      <w:drawing>
        <wp:anchor distT="0" distB="0" distL="114300" distR="114300" simplePos="0" relativeHeight="251659264" behindDoc="1" locked="0" layoutInCell="1" allowOverlap="1" wp14:anchorId="451D399C" wp14:editId="405B71D2">
          <wp:simplePos x="0" y="0"/>
          <wp:positionH relativeFrom="page">
            <wp:align>left</wp:align>
          </wp:positionH>
          <wp:positionV relativeFrom="paragraph">
            <wp:posOffset>-297484</wp:posOffset>
          </wp:positionV>
          <wp:extent cx="7753350" cy="749300"/>
          <wp:effectExtent l="0" t="0" r="0" b="0"/>
          <wp:wrapTight wrapText="bothSides">
            <wp:wrapPolygon edited="0">
              <wp:start x="0" y="0"/>
              <wp:lineTo x="0" y="20868"/>
              <wp:lineTo x="21547" y="20868"/>
              <wp:lineTo x="21547"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358075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AFA71CB"/>
    <w:multiLevelType w:val="hybridMultilevel"/>
    <w:tmpl w:val="139A4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572FA9"/>
    <w:multiLevelType w:val="hybridMultilevel"/>
    <w:tmpl w:val="92F2B242"/>
    <w:lvl w:ilvl="0" w:tplc="F6469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6BF279EA"/>
    <w:multiLevelType w:val="multilevel"/>
    <w:tmpl w:val="26945AAC"/>
    <w:lvl w:ilvl="0">
      <w:start w:val="14"/>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1"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640065610">
    <w:abstractNumId w:val="11"/>
  </w:num>
  <w:num w:numId="2" w16cid:durableId="2002732993">
    <w:abstractNumId w:val="5"/>
  </w:num>
  <w:num w:numId="3" w16cid:durableId="1439371237">
    <w:abstractNumId w:val="7"/>
  </w:num>
  <w:num w:numId="4" w16cid:durableId="284772561">
    <w:abstractNumId w:val="2"/>
  </w:num>
  <w:num w:numId="5" w16cid:durableId="1297220292">
    <w:abstractNumId w:val="10"/>
  </w:num>
  <w:num w:numId="6" w16cid:durableId="1067265552">
    <w:abstractNumId w:val="0"/>
  </w:num>
  <w:num w:numId="7" w16cid:durableId="97412170">
    <w:abstractNumId w:val="1"/>
  </w:num>
  <w:num w:numId="8" w16cid:durableId="1249803373">
    <w:abstractNumId w:val="9"/>
  </w:num>
  <w:num w:numId="9" w16cid:durableId="1477645669">
    <w:abstractNumId w:val="6"/>
  </w:num>
  <w:num w:numId="10" w16cid:durableId="636881496">
    <w:abstractNumId w:val="8"/>
  </w:num>
  <w:num w:numId="11" w16cid:durableId="152262540">
    <w:abstractNumId w:val="4"/>
  </w:num>
  <w:num w:numId="12" w16cid:durableId="42561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10B"/>
    <w:rsid w:val="00042C21"/>
    <w:rsid w:val="00061E92"/>
    <w:rsid w:val="00076987"/>
    <w:rsid w:val="00076A5C"/>
    <w:rsid w:val="0008147F"/>
    <w:rsid w:val="00083B51"/>
    <w:rsid w:val="000910CB"/>
    <w:rsid w:val="000A2B56"/>
    <w:rsid w:val="000A6E85"/>
    <w:rsid w:val="000B0DA4"/>
    <w:rsid w:val="000C1884"/>
    <w:rsid w:val="000C3CA2"/>
    <w:rsid w:val="000C40BE"/>
    <w:rsid w:val="000C5C07"/>
    <w:rsid w:val="000D7C5F"/>
    <w:rsid w:val="000E26CA"/>
    <w:rsid w:val="00104907"/>
    <w:rsid w:val="00107C0E"/>
    <w:rsid w:val="00111A9B"/>
    <w:rsid w:val="00111B11"/>
    <w:rsid w:val="00123FE0"/>
    <w:rsid w:val="001420F0"/>
    <w:rsid w:val="00147890"/>
    <w:rsid w:val="0017026B"/>
    <w:rsid w:val="001716CC"/>
    <w:rsid w:val="0018457D"/>
    <w:rsid w:val="001B25C2"/>
    <w:rsid w:val="001C1581"/>
    <w:rsid w:val="001C3441"/>
    <w:rsid w:val="001C4DFB"/>
    <w:rsid w:val="001C4FF1"/>
    <w:rsid w:val="001C50F3"/>
    <w:rsid w:val="00200185"/>
    <w:rsid w:val="002146BA"/>
    <w:rsid w:val="00215D8D"/>
    <w:rsid w:val="00216668"/>
    <w:rsid w:val="002243DA"/>
    <w:rsid w:val="00236307"/>
    <w:rsid w:val="00236800"/>
    <w:rsid w:val="00245826"/>
    <w:rsid w:val="0025110B"/>
    <w:rsid w:val="002702CD"/>
    <w:rsid w:val="002A7057"/>
    <w:rsid w:val="002F7DEC"/>
    <w:rsid w:val="002F7F93"/>
    <w:rsid w:val="003042C1"/>
    <w:rsid w:val="00315E0E"/>
    <w:rsid w:val="00325C6A"/>
    <w:rsid w:val="00326545"/>
    <w:rsid w:val="00352C0F"/>
    <w:rsid w:val="00357C2A"/>
    <w:rsid w:val="00364A45"/>
    <w:rsid w:val="003672A9"/>
    <w:rsid w:val="00390485"/>
    <w:rsid w:val="003A113F"/>
    <w:rsid w:val="003A2A1A"/>
    <w:rsid w:val="003A4576"/>
    <w:rsid w:val="003B48FA"/>
    <w:rsid w:val="003C0AC1"/>
    <w:rsid w:val="003C0CE6"/>
    <w:rsid w:val="003C7F38"/>
    <w:rsid w:val="003D147C"/>
    <w:rsid w:val="003E3807"/>
    <w:rsid w:val="003F4F17"/>
    <w:rsid w:val="003F7511"/>
    <w:rsid w:val="00400550"/>
    <w:rsid w:val="004079E4"/>
    <w:rsid w:val="00422F95"/>
    <w:rsid w:val="0042503F"/>
    <w:rsid w:val="00444A15"/>
    <w:rsid w:val="00462E05"/>
    <w:rsid w:val="00465631"/>
    <w:rsid w:val="00466D6F"/>
    <w:rsid w:val="00484EB3"/>
    <w:rsid w:val="00491D47"/>
    <w:rsid w:val="004B06E1"/>
    <w:rsid w:val="004B0D19"/>
    <w:rsid w:val="004B7FD0"/>
    <w:rsid w:val="004D33E8"/>
    <w:rsid w:val="004E6052"/>
    <w:rsid w:val="00554D52"/>
    <w:rsid w:val="00556A2D"/>
    <w:rsid w:val="00566799"/>
    <w:rsid w:val="00580C65"/>
    <w:rsid w:val="00594BCC"/>
    <w:rsid w:val="005F713C"/>
    <w:rsid w:val="00602145"/>
    <w:rsid w:val="0060582E"/>
    <w:rsid w:val="006244CD"/>
    <w:rsid w:val="0063168C"/>
    <w:rsid w:val="0064380F"/>
    <w:rsid w:val="006454DF"/>
    <w:rsid w:val="00652899"/>
    <w:rsid w:val="00666B32"/>
    <w:rsid w:val="00677660"/>
    <w:rsid w:val="00681980"/>
    <w:rsid w:val="00682972"/>
    <w:rsid w:val="006879A7"/>
    <w:rsid w:val="006A4A8F"/>
    <w:rsid w:val="006B3411"/>
    <w:rsid w:val="006B7652"/>
    <w:rsid w:val="006C6103"/>
    <w:rsid w:val="006D7D29"/>
    <w:rsid w:val="006E4D48"/>
    <w:rsid w:val="006F27E3"/>
    <w:rsid w:val="006F6386"/>
    <w:rsid w:val="00705E69"/>
    <w:rsid w:val="00711BE5"/>
    <w:rsid w:val="007211AB"/>
    <w:rsid w:val="007212F4"/>
    <w:rsid w:val="0072539C"/>
    <w:rsid w:val="007550CA"/>
    <w:rsid w:val="007F026F"/>
    <w:rsid w:val="007F2788"/>
    <w:rsid w:val="00802039"/>
    <w:rsid w:val="00802951"/>
    <w:rsid w:val="0080716F"/>
    <w:rsid w:val="00816C6A"/>
    <w:rsid w:val="00817CBA"/>
    <w:rsid w:val="00823EEE"/>
    <w:rsid w:val="00825298"/>
    <w:rsid w:val="00842E27"/>
    <w:rsid w:val="00845F54"/>
    <w:rsid w:val="00853BC6"/>
    <w:rsid w:val="008633BD"/>
    <w:rsid w:val="0086730E"/>
    <w:rsid w:val="00890678"/>
    <w:rsid w:val="008A43DE"/>
    <w:rsid w:val="008B1916"/>
    <w:rsid w:val="008B1DBA"/>
    <w:rsid w:val="008B271D"/>
    <w:rsid w:val="008B7209"/>
    <w:rsid w:val="008C2FB9"/>
    <w:rsid w:val="008C4785"/>
    <w:rsid w:val="008E463B"/>
    <w:rsid w:val="008E782D"/>
    <w:rsid w:val="008F2BAE"/>
    <w:rsid w:val="008F5A4E"/>
    <w:rsid w:val="00922C49"/>
    <w:rsid w:val="00924813"/>
    <w:rsid w:val="0093351D"/>
    <w:rsid w:val="00933A39"/>
    <w:rsid w:val="009405CF"/>
    <w:rsid w:val="00961046"/>
    <w:rsid w:val="00982A7C"/>
    <w:rsid w:val="00985527"/>
    <w:rsid w:val="009B4890"/>
    <w:rsid w:val="009B5CC9"/>
    <w:rsid w:val="009C2732"/>
    <w:rsid w:val="009F24C6"/>
    <w:rsid w:val="00A04971"/>
    <w:rsid w:val="00A13743"/>
    <w:rsid w:val="00A27A0F"/>
    <w:rsid w:val="00A3610C"/>
    <w:rsid w:val="00A44C65"/>
    <w:rsid w:val="00A47D9F"/>
    <w:rsid w:val="00A54A23"/>
    <w:rsid w:val="00A54B0C"/>
    <w:rsid w:val="00A8423D"/>
    <w:rsid w:val="00A85BD5"/>
    <w:rsid w:val="00AA27CB"/>
    <w:rsid w:val="00AB4E91"/>
    <w:rsid w:val="00AE3919"/>
    <w:rsid w:val="00AF6F4B"/>
    <w:rsid w:val="00B25829"/>
    <w:rsid w:val="00B25F17"/>
    <w:rsid w:val="00B313E0"/>
    <w:rsid w:val="00B46CC9"/>
    <w:rsid w:val="00B73B8F"/>
    <w:rsid w:val="00BA54BB"/>
    <w:rsid w:val="00BA7D71"/>
    <w:rsid w:val="00BB0A8E"/>
    <w:rsid w:val="00BC124F"/>
    <w:rsid w:val="00BC6B43"/>
    <w:rsid w:val="00BE77CE"/>
    <w:rsid w:val="00C01073"/>
    <w:rsid w:val="00C012FD"/>
    <w:rsid w:val="00C06EBF"/>
    <w:rsid w:val="00C1542D"/>
    <w:rsid w:val="00C35968"/>
    <w:rsid w:val="00C40DC6"/>
    <w:rsid w:val="00C46330"/>
    <w:rsid w:val="00C56629"/>
    <w:rsid w:val="00C56B34"/>
    <w:rsid w:val="00C91864"/>
    <w:rsid w:val="00C94389"/>
    <w:rsid w:val="00CA18B1"/>
    <w:rsid w:val="00CA2FA5"/>
    <w:rsid w:val="00CB6703"/>
    <w:rsid w:val="00CB6734"/>
    <w:rsid w:val="00CC68F3"/>
    <w:rsid w:val="00CD3042"/>
    <w:rsid w:val="00CE0565"/>
    <w:rsid w:val="00CF0246"/>
    <w:rsid w:val="00CF3ACE"/>
    <w:rsid w:val="00CF653D"/>
    <w:rsid w:val="00D1448D"/>
    <w:rsid w:val="00D27869"/>
    <w:rsid w:val="00D37E97"/>
    <w:rsid w:val="00D4219F"/>
    <w:rsid w:val="00D46AE3"/>
    <w:rsid w:val="00D51602"/>
    <w:rsid w:val="00D51B40"/>
    <w:rsid w:val="00D57ABA"/>
    <w:rsid w:val="00D60C0B"/>
    <w:rsid w:val="00D7348B"/>
    <w:rsid w:val="00D748BD"/>
    <w:rsid w:val="00D76A39"/>
    <w:rsid w:val="00D8786F"/>
    <w:rsid w:val="00D93D9C"/>
    <w:rsid w:val="00DA663F"/>
    <w:rsid w:val="00DC51CC"/>
    <w:rsid w:val="00DC6525"/>
    <w:rsid w:val="00DD3057"/>
    <w:rsid w:val="00DD4BE4"/>
    <w:rsid w:val="00DE14CB"/>
    <w:rsid w:val="00DE15D2"/>
    <w:rsid w:val="00E06672"/>
    <w:rsid w:val="00E15BD2"/>
    <w:rsid w:val="00E16F77"/>
    <w:rsid w:val="00E36E27"/>
    <w:rsid w:val="00E52ABD"/>
    <w:rsid w:val="00E661A0"/>
    <w:rsid w:val="00E707B0"/>
    <w:rsid w:val="00E824E4"/>
    <w:rsid w:val="00E84D05"/>
    <w:rsid w:val="00EA7DF1"/>
    <w:rsid w:val="00EB2F64"/>
    <w:rsid w:val="00ED1E06"/>
    <w:rsid w:val="00EE4D6A"/>
    <w:rsid w:val="00F027A9"/>
    <w:rsid w:val="00F06342"/>
    <w:rsid w:val="00F41BD9"/>
    <w:rsid w:val="00F430AD"/>
    <w:rsid w:val="00F44204"/>
    <w:rsid w:val="00F45E5E"/>
    <w:rsid w:val="00F70D2F"/>
    <w:rsid w:val="00F747EA"/>
    <w:rsid w:val="00F96976"/>
    <w:rsid w:val="00FA24FA"/>
    <w:rsid w:val="00FA70FC"/>
    <w:rsid w:val="00FB23F4"/>
    <w:rsid w:val="00FC685D"/>
    <w:rsid w:val="00FF4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3">
    <w:name w:val="heading 3"/>
    <w:basedOn w:val="Normalny"/>
    <w:next w:val="Normalny"/>
    <w:link w:val="Nagwek3Znak"/>
    <w:uiPriority w:val="9"/>
    <w:unhideWhenUsed/>
    <w:qFormat/>
    <w:rsid w:val="002F7D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 w:type="character" w:styleId="Uwydatnienie">
    <w:name w:val="Emphasis"/>
    <w:basedOn w:val="Domylnaczcionkaakapitu"/>
    <w:uiPriority w:val="20"/>
    <w:qFormat/>
    <w:rsid w:val="00823EEE"/>
    <w:rPr>
      <w:i/>
      <w:iCs/>
    </w:rPr>
  </w:style>
  <w:style w:type="paragraph" w:customStyle="1" w:styleId="Default">
    <w:name w:val="Default"/>
    <w:qFormat/>
    <w:rsid w:val="00444A15"/>
    <w:pPr>
      <w:spacing w:after="0" w:line="240" w:lineRule="auto"/>
    </w:pPr>
    <w:rPr>
      <w:rFonts w:ascii="Arial" w:eastAsia="Arial Unicode MS" w:hAnsi="Arial" w:cs="Arial Unicode MS"/>
      <w:color w:val="000000"/>
      <w:sz w:val="24"/>
      <w:szCs w:val="24"/>
      <w:u w:color="000000"/>
      <w:lang w:eastAsia="pl-PL"/>
    </w:rPr>
  </w:style>
  <w:style w:type="character" w:customStyle="1" w:styleId="Brak">
    <w:name w:val="Brak"/>
    <w:qFormat/>
    <w:rsid w:val="00444A15"/>
  </w:style>
  <w:style w:type="character" w:customStyle="1" w:styleId="Nagwek3Znak">
    <w:name w:val="Nagłówek 3 Znak"/>
    <w:basedOn w:val="Domylnaczcionkaakapitu"/>
    <w:link w:val="Nagwek3"/>
    <w:uiPriority w:val="9"/>
    <w:rsid w:val="002F7DEC"/>
    <w:rPr>
      <w:rFonts w:asciiTheme="majorHAnsi" w:eastAsiaTheme="majorEastAsia" w:hAnsiTheme="majorHAnsi" w:cstheme="majorBidi"/>
      <w:color w:val="243F60" w:themeColor="accent1" w:themeShade="7F"/>
      <w:sz w:val="24"/>
      <w:szCs w:val="24"/>
      <w:u w:color="000000"/>
      <w:bdr w:val="nil"/>
      <w:lang w:eastAsia="pl-PL"/>
    </w:rPr>
  </w:style>
  <w:style w:type="paragraph" w:styleId="Tekstprzypisudolnego">
    <w:name w:val="footnote text"/>
    <w:basedOn w:val="Normalny"/>
    <w:link w:val="TekstprzypisudolnegoZnak"/>
    <w:uiPriority w:val="99"/>
    <w:semiHidden/>
    <w:unhideWhenUsed/>
    <w:rsid w:val="002363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6307"/>
    <w:rPr>
      <w:rFonts w:ascii="Calibri" w:eastAsia="Calibri" w:hAnsi="Calibri" w:cs="Calibri"/>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236307"/>
    <w:rPr>
      <w:vertAlign w:val="superscript"/>
    </w:rPr>
  </w:style>
  <w:style w:type="character" w:customStyle="1" w:styleId="Hyperlink3">
    <w:name w:val="Hyperlink.3"/>
    <w:qFormat/>
    <w:rsid w:val="00236307"/>
    <w:rPr>
      <w:rFonts w:ascii="Arial" w:hAnsi="Arial"/>
      <w:sz w:val="20"/>
      <w:szCs w:val="20"/>
    </w:rPr>
  </w:style>
  <w:style w:type="character" w:customStyle="1" w:styleId="Hyperlink4">
    <w:name w:val="Hyperlink.4"/>
    <w:basedOn w:val="Domylnaczcionkaakapitu"/>
    <w:rsid w:val="0023630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shaydomrqgiydoltqmfyc4mrxgiydimbyhe&amp;refSource=hyp" TargetMode="External"/><Relationship Id="rId18" Type="http://schemas.openxmlformats.org/officeDocument/2006/relationships/hyperlink" Target="https://sip.legalis.pl/document-view.seam?documentId=mfrxilrtg4ytsmzxha2dqltqmfyc4nrzgy4dinbrgu&amp;refSource=hyp" TargetMode="External"/><Relationship Id="rId26" Type="http://schemas.openxmlformats.org/officeDocument/2006/relationships/hyperlink" Target="https://sip.legalis.pl/document-view.seam?documentId=mfrxilrxgazdgmjrhazc44dboaxdcmjwgm2tgmjr&amp;refSource=hyp" TargetMode="External"/><Relationship Id="rId3" Type="http://schemas.openxmlformats.org/officeDocument/2006/relationships/styles" Target="styles.xml"/><Relationship Id="rId21" Type="http://schemas.openxmlformats.org/officeDocument/2006/relationships/hyperlink" Target="https://sip.legalis.pl/document-view.seam?documentId=mfrxilrtg4zdamzwhe2deltqmfyc4nzsgyydqnjtgi&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xgazdgmjrhazc44dboaxdcmjwgm2tgmjr&amp;refSource=hyp" TargetMode="External"/><Relationship Id="rId17" Type="http://schemas.openxmlformats.org/officeDocument/2006/relationships/hyperlink" Target="https://sip.legalis.pl/document-view.seam?documentId=mfrxilrtg4ytsmzsg42tqltqmfyc4nrzguytsmjuga&amp;refSource=hyp" TargetMode="External"/><Relationship Id="rId25" Type="http://schemas.openxmlformats.org/officeDocument/2006/relationships/hyperlink" Target="https://sip.legalis.pl/document-view.seam?documentId=mfrxilrtg4ytsmrzga3dqltqmfyc4nrzgqydgnzyhe&amp;refSource=hy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smjwg42tcltqmfyc4nryhe2tcnrugq&amp;refSource=hyp" TargetMode="External"/><Relationship Id="rId20" Type="http://schemas.openxmlformats.org/officeDocument/2006/relationships/hyperlink" Target="https://sip.legalis.pl/document-view.seam?documentId=mfrxilrshaydomrqgiydoltqmfyc4mrxgiydimbyhe&amp;refSource=hyp" TargetMode="External"/><Relationship Id="rId29" Type="http://schemas.openxmlformats.org/officeDocument/2006/relationships/hyperlink" Target="mailto:zamowienia_publiczne@pw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24" Type="http://schemas.openxmlformats.org/officeDocument/2006/relationships/hyperlink" Target="https://sip.legalis.pl/document-view.seam?documentId=mfrxilrtg4ytqnrqgq4taltqmfyc4nrxga3dinjzhe&amp;refSource=hy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smjqgmydqltqmfyc4nryg4zdgnbugu&amp;refSource=hyp" TargetMode="External"/><Relationship Id="rId23" Type="http://schemas.openxmlformats.org/officeDocument/2006/relationships/hyperlink" Target="https://sip.legalis.pl/document-view.seam?documentId=mfrxilrtg4ytqnbwgy4teltqmfyc4nrwgy2damzuga&amp;refSource=hyp" TargetMode="External"/><Relationship Id="rId28" Type="http://schemas.openxmlformats.org/officeDocument/2006/relationships/hyperlink" Target="https://sip.legalis.pl/document-view.seam?documentId=mfrxilrtg4zdamzwhe2deltqmfyc4nzsgyydqnjtgi&amp;refSource=hyp" TargetMode="External"/><Relationship Id="rId10"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xgazdgmjrhazc44dboaxdcmjwgm2tgmjr&amp;refSource=hy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ia_religa@pwm.com.pl" TargetMode="External"/><Relationship Id="rId14" Type="http://schemas.openxmlformats.org/officeDocument/2006/relationships/hyperlink" Target="https://sip.legalis.pl/document-view.seam?documentId=mfrxilrtg4ytonbxheydeltqmfyc4nrtgiztmnzyge&amp;refSource=hyp" TargetMode="External"/><Relationship Id="rId22" Type="http://schemas.openxmlformats.org/officeDocument/2006/relationships/hyperlink" Target="https://sip.legalis.pl/document-view.seam?documentId=mfrxilrtg4ytqnbwgy4teltqmfyc4nrwgy2danbqgq&amp;refSource=hyp" TargetMode="External"/><Relationship Id="rId27" Type="http://schemas.openxmlformats.org/officeDocument/2006/relationships/hyperlink" Target="https://sip.legalis.pl/document-view.seam?documentId=mfrxilrshaydomrqgiydoltqmfyc4mrxgiydimbyhe&amp;refSource=hyp" TargetMode="External"/><Relationship Id="rId30" Type="http://schemas.openxmlformats.org/officeDocument/2006/relationships/hyperlink" Target="mailto:iod@pwm.com.pl" TargetMode="External"/><Relationship Id="rId8" Type="http://schemas.openxmlformats.org/officeDocument/2006/relationships/hyperlink" Target="mailto:zamowienia_publiczne@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1ACB-5E97-4EE4-B547-0252CF76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12855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Kamila Kusa</cp:lastModifiedBy>
  <cp:revision>3</cp:revision>
  <dcterms:created xsi:type="dcterms:W3CDTF">2025-04-14T10:15:00Z</dcterms:created>
  <dcterms:modified xsi:type="dcterms:W3CDTF">2025-04-14T10:21:00Z</dcterms:modified>
</cp:coreProperties>
</file>